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40" w:before="0" w:after="0"/>
        <w:ind w:left="0" w:hanging="0"/>
        <w:jc w:val="center"/>
        <w:textAlignment w:val="auto"/>
        <w:rPr>
          <w:rFonts w:ascii="Times New Roman" w:hAnsi="Times New Roman" w:eastAsia="Times New Roman"/>
          <w:color w:val="000000"/>
          <w:w w:val="102"/>
          <w:sz w:val="24"/>
          <w:szCs w:val="24"/>
          <w:lang w:val="ru-RU"/>
        </w:rPr>
      </w:pPr>
      <w:r>
        <w:rPr>
          <w:rFonts w:eastAsia="Times New Roman" w:ascii="Times New Roman" w:hAnsi="Times New Roman"/>
          <w:color w:val="000000"/>
          <w:w w:val="102"/>
          <w:sz w:val="24"/>
          <w:szCs w:val="24"/>
          <w:lang w:val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578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40" w:before="0" w:after="0"/>
        <w:ind w:right="0" w:hanging="0"/>
        <w:jc w:val="center"/>
        <w:textAlignment w:val="auto"/>
        <w:rPr>
          <w:rFonts w:ascii="Times New Roman" w:hAnsi="Times New Roman" w:eastAsia="Times New Roman"/>
          <w:color w:val="000000"/>
          <w:w w:val="102"/>
          <w:sz w:val="24"/>
          <w:szCs w:val="24"/>
          <w:lang w:val="ru-RU"/>
        </w:rPr>
      </w:pPr>
      <w:r>
        <w:rPr>
          <w:rFonts w:eastAsia="Times New Roman" w:ascii="Times New Roman" w:hAnsi="Times New Roman"/>
          <w:color w:val="000000"/>
          <w:w w:val="102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40" w:before="0" w:after="0"/>
        <w:ind w:right="0" w:hanging="0"/>
        <w:jc w:val="center"/>
        <w:textAlignment w:val="auto"/>
        <w:rPr>
          <w:rFonts w:ascii="Times New Roman" w:hAnsi="Times New Roman" w:eastAsia="Times New Roman"/>
          <w:color w:val="000000"/>
          <w:w w:val="102"/>
          <w:sz w:val="24"/>
          <w:szCs w:val="24"/>
          <w:lang w:val="ru-RU"/>
        </w:rPr>
      </w:pPr>
      <w:r>
        <w:rPr>
          <w:rFonts w:eastAsia="Times New Roman" w:ascii="Times New Roman" w:hAnsi="Times New Roman"/>
          <w:color w:val="000000"/>
          <w:w w:val="102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40" w:before="0" w:after="0"/>
        <w:ind w:right="0" w:hanging="0"/>
        <w:jc w:val="center"/>
        <w:textAlignment w:val="auto"/>
        <w:rPr>
          <w:rFonts w:ascii="Times New Roman" w:hAnsi="Times New Roman" w:eastAsia="Times New Roman"/>
          <w:color w:val="000000"/>
          <w:w w:val="102"/>
          <w:sz w:val="24"/>
          <w:szCs w:val="24"/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false"/>
        <w:bidi w:val="0"/>
        <w:snapToGrid w:val="true"/>
        <w:spacing w:lineRule="atLeast" w:line="240" w:before="0" w:after="0"/>
        <w:ind w:right="0" w:hanging="0"/>
        <w:jc w:val="center"/>
        <w:textAlignment w:val="auto"/>
        <w:rPr>
          <w:rFonts w:ascii="Times New Roman" w:hAnsi="Times New Roman" w:eastAsia="Times New Roman"/>
          <w:color w:val="000000"/>
          <w:w w:val="102"/>
          <w:sz w:val="24"/>
          <w:szCs w:val="24"/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false"/>
        <w:bidi w:val="0"/>
        <w:snapToGrid w:val="true"/>
        <w:spacing w:lineRule="atLeast" w:line="240" w:before="0" w:after="0"/>
        <w:ind w:right="0" w:hanging="0"/>
        <w:jc w:val="center"/>
        <w:textAlignment w:val="auto"/>
        <w:rPr>
          <w:rFonts w:ascii="Times New Roman" w:hAnsi="Times New Roman" w:eastAsia="Times New Roman"/>
          <w:color w:val="000000"/>
          <w:w w:val="102"/>
          <w:sz w:val="24"/>
          <w:szCs w:val="24"/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false"/>
        <w:bidi w:val="0"/>
        <w:snapToGrid w:val="true"/>
        <w:spacing w:lineRule="atLeast" w:line="240" w:before="0" w:after="0"/>
        <w:ind w:right="0" w:hanging="0"/>
        <w:jc w:val="center"/>
        <w:textAlignment w:val="auto"/>
        <w:rPr>
          <w:rFonts w:ascii="Times New Roman" w:hAnsi="Times New Roman" w:eastAsia="Times New Roman"/>
          <w:color w:val="000000"/>
          <w:w w:val="102"/>
          <w:sz w:val="24"/>
          <w:szCs w:val="24"/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346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образовательной программы основного общего образования и элементов содержания,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264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«ИНОСТРАННЫЙ (АНГЛИЙСКИЙ) ЯЗЫК»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66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9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9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172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262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«ИНОСТРАННЫЙ (АНГЛИЙСКИЙ) ЯЗЫК»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66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ценностном, когнитивном и прагматическом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уровнях и, соответственно,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0"/>
        <w:ind w:right="432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взаимопониманию между людьми разных стран.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 прагматическом уровне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 xml:space="preserve">целью иноязычного образования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речевая компетенция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языковая компетенция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овладение новыми языковыми средствами (фонетическими,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социокультурная/межкультурная компетенция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компенсаторная компетенция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90" w:after="0"/>
        <w:ind w:left="438" w:right="7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ключевые универсальные учебные компетенции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9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иностранным языкам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264" w:after="0"/>
        <w:ind w:left="438" w:right="4176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МЕСТО УЧЕБНОГО ПРЕДМЕТА В УЧЕБНОМ ПЛАНЕ «ИНОСТРАННЫЙ (АНГЛИЙСКИЙ) ЯЗЫК»</w:t>
      </w:r>
    </w:p>
    <w:p>
      <w:pPr>
        <w:sectPr>
          <w:type w:val="nextPage"/>
          <w:pgSz w:w="11906" w:h="16838"/>
          <w:pgMar w:left="1701" w:right="850" w:gutter="0" w:header="0" w:top="850" w:footer="0" w:bottom="85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440" w:leader="none"/>
        </w:tabs>
        <w:spacing w:lineRule="auto" w:line="240" w:before="166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66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78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346" w:after="0"/>
        <w:ind w:left="438" w:right="1152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КОММУНИКАТИВНЫЕ УМЕНИЯ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Здоровый образ жизни: режим труда и отдыха, здоровое питание.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Покупки: одежда, обувь и продукты питания.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2" w:after="0"/>
        <w:ind w:left="438" w:right="86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Каникулы в различное время года. Виды отдыха.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Природа: дикие и домашние животные. Погода. Родной город/село. Транспорт.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576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Говорение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 xml:space="preserve">диалогической речи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диалог этикетного  характера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диалог-побуждение к действию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диалог-расспрос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2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Объём диалога — до 5 реплик со стороны каждого собеседника.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576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 xml:space="preserve">монологической речи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 повествование/сообщение;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2) изложение (пересказ) основного содержания прочитанного текста;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3) краткое изложение результатов выполненной проектной работы.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Объём монологического высказывания — 5-6 фраз.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Аудирование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 xml:space="preserve">аудирования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при непосредственном общении: понимание на слух речи учителя и одноклассников и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вербальная/невербальная реакция на услышанное;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2" w:after="0"/>
        <w:ind w:left="438" w:right="86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Аудирование с пониманием запрашиваемой информации предполагает умение выделять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Время звучания текста/текстов для аудирования — до 1 минуты.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432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Смысловое чтение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right="432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несущественные для понимания основного содержания.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Чтение несплошных текстов (таблиц) и понимание представленной в них информации.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2" w:after="0"/>
        <w:ind w:left="438" w:right="10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Объём текста/текстов для чтения — 180-200 слов.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288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Письменная речь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288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ЯЗЫКОВЫЕ ЗНАНИЯ И УМЕНИЯ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Фонетическая сторона речи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right="86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демонстрирующее понимание текста.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2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Объём текста для чтения вслух — до 90 слов.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90" w:after="0"/>
        <w:ind w:left="438" w:right="6192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Графика, орфография и пунктуация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100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Лексическая сторона речи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аффиксация: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образование имён существительных при помощи суффиксов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teacher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visitor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),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ist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scientist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tourist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),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sion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tion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dis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cussion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invitation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);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образование имён  прилагательных при помощи суффиксов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ful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wonderful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),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ian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Russian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American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);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образование наречий при помощи суффикса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recently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);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-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unhappy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unreality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unusually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).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7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Грамматическая сторона речи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Предложения с несколькими обстоятельствами, следующими в определённом порядке.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432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Present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Past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Future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Simple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Tense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).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Present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Perfect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Tense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предложениях.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СОЦИОКУЛЬТУРНЫЕ ЗНАНИЯ И УМЕНИЯ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right="576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2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Формирование умений: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правильно оформлять свой адрес на английском языке (в анкете, формуляре);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кратко представлять Россию и страну/страны изучаемого языка;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90" w:after="0"/>
        <w:ind w:left="438" w:right="86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КОМПЕНСАТОРНЫЕ УМЕНИЯ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576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>
      <w:pPr>
        <w:sectPr>
          <w:type w:val="nextPage"/>
          <w:pgSz w:w="11906" w:h="16838"/>
          <w:pgMar w:left="1701" w:right="850" w:gutter="0" w:header="0" w:top="850" w:footer="0" w:bottom="85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7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346" w:after="0"/>
        <w:ind w:left="438" w:right="432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262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66" w:after="0"/>
        <w:ind w:left="438" w:right="576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2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Гражданского воспитания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432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Патриотического воспитания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Духовно-нравственного воспитания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>
      <w:pPr>
        <w:sectPr>
          <w:type w:val="nextPage"/>
          <w:pgSz w:w="11906" w:h="16838"/>
          <w:pgMar w:left="1701" w:right="850" w:gutter="0" w:header="0" w:top="850" w:footer="0" w:bottom="85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Эстетического воспитания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78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 и меняющимся социальным,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Трудового воспитания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2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Экологического воспитания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технологической и социальной сред;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>
      <w:pPr>
        <w:sectPr>
          <w:type w:val="nextPage"/>
          <w:pgSz w:w="11906" w:h="16838"/>
          <w:pgMar w:left="1701" w:right="850" w:gutter="0" w:header="0" w:top="850" w:footer="0" w:bottom="85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Ценности научного познания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66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0"/>
        <w:ind w:left="438" w:right="86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умение анализировать и выявлять взаимосвязи природы, общества и экономики;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264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sectPr>
          <w:type w:val="nextPage"/>
          <w:pgSz w:w="11906" w:h="16838"/>
          <w:pgMar w:left="1701" w:right="850" w:gutter="0" w:header="0" w:top="850" w:footer="0" w:bottom="85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68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познавательными действиями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1) базовые логические действия: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объектов (явлений);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предлагать критерии для выявления закономерностей и противоречий;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9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2) базовые исследовательские действия: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формулировать гипотезу об истинности собственных суждений и суждений других,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аргументировать свою позицию, мнение;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3) работа с информацией: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2" w:after="0"/>
        <w:ind w:left="438" w:right="1296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>
      <w:pPr>
        <w:sectPr>
          <w:type w:val="nextPage"/>
          <w:pgSz w:w="11906" w:h="16838"/>
          <w:pgMar w:left="1701" w:right="850" w:gutter="0" w:header="0" w:top="850" w:footer="0" w:bottom="85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1) общение: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выражать себя (свою точку зрения) в устных и письменных текстах;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78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2) совместная деятельность: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поручения, подчиняться;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сформулированным участниками взаимодействия;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70" w:after="0"/>
        <w:ind w:left="438" w:right="1152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>
      <w:pPr>
        <w:sectPr>
          <w:type w:val="nextPage"/>
          <w:pgSz w:w="11906" w:h="16838"/>
          <w:pgMar w:left="1701" w:right="850" w:gutter="0" w:header="0" w:top="850" w:footer="0" w:bottom="85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28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регулятивными действиями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1) самоорганизация: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выявлять проблемы для решения в жизненных и учебных ситуациях;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делать выбор и брать ответственность за решение;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2) самоконтроль: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самомотивации и рефлексии;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3) эмоциональный интеллект: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78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различать, называть и управлять собственными эмоциями и эмоциями других;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выявлять и анализировать причины эмоций;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ставить себя на место другого человека, понимать мотивы и намерения другого;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регулировать способ выражения эмоций;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4) принятие себя и других: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открытость себе и другим;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7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262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66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1) Владеть основными видами речевой деятельности: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говорение: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вести разные виды диалогов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создавать разные виды монологических высказываний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излагать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излагать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результаты  выполненной проектной работы (объём — до 6 фраз);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аудирование: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воспринимать на слух и понимать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смысловое чтение: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читать про себя и понимать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письменная речь: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писать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изучаемого языка;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писать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9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2)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владеть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 фонетическими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навыками: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различать на слух и адекватно,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без ошибок, ведущих к сбою коммуникации,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произносить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применять правила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отсутствия фразового ударения на служебных словах;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выразительно читать вслух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владеть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 орфографическими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навыками: правильно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писать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изученные слова;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владеть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 пунктуационными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навыками: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 использовать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144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3)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распознавать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употреблять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,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ist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,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sion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/-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tion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; имена прилагательные с суффиксами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ful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,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ian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; наречия с суффиксом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-;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 устной и письменной речи изученные синонимы и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интернациональные слова;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4)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знать и понимать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распознавать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письменном и звучащем тексте и употреблять в устной и письменной речи: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-  предложения с несколькими обстоятельствами, следующими в определённом порядке;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Present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Past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Future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Simple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Tense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);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Present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Perfect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Tense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- имена существительные с причастиями настоящего и прошедшего времени;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5)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владеть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социокультурными знаниями и умениями: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- использовать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- знать/понимать и использовать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- правильно оформлять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- обладать базовыми знаниями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 социокультурном портрете родной страны и страны/стран изучаемого языка;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-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кратко представлять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Россию и страны/стран изучаемого языка;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19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6)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владеть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содержания, прочитанного/ прослушанного текста или для нахождения в тексте запрашиваемой информации;</w:t>
      </w:r>
    </w:p>
    <w:p>
      <w:p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>
      <w:pPr>
        <w:sectPr>
          <w:type w:val="nextPage"/>
          <w:pgSz w:w="11906" w:h="16838"/>
          <w:pgMar w:left="1701" w:right="850" w:gutter="0" w:header="0" w:top="850" w:footer="0" w:bottom="85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180" w:leader="none"/>
          <w:tab w:val="left" w:pos="440" w:leader="none"/>
        </w:tabs>
        <w:spacing w:lineRule="auto" w:line="240" w:before="190" w:after="0"/>
        <w:ind w:left="438" w:right="576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66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66"/>
        <w:ind w:left="438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exact" w:line="220" w:before="0" w:after="64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32" w:before="0" w:after="258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w w:val="101"/>
          <w:sz w:val="22"/>
          <w:szCs w:val="22"/>
        </w:rPr>
        <w:t xml:space="preserve">ТЕМАТИЧЕСКОЕ ПЛАНИРОВАНИЕ </w:t>
      </w:r>
    </w:p>
    <w:tbl>
      <w:tblPr>
        <w:tblStyle w:val="12"/>
        <w:tblW w:w="15502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5392"/>
        <w:gridCol w:w="528"/>
        <w:gridCol w:w="1104"/>
        <w:gridCol w:w="1141"/>
        <w:gridCol w:w="877"/>
        <w:gridCol w:w="1380"/>
        <w:gridCol w:w="1020"/>
        <w:gridCol w:w="3674"/>
      </w:tblGrid>
      <w:tr>
        <w:trPr>
          <w:trHeight w:val="348" w:hRule="exact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>п/п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  <w:lang w:val="ru-RU"/>
              </w:rPr>
              <w:t>Наименование разделов и тем программы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>Количество часов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 xml:space="preserve">Дата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>изучения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 xml:space="preserve">Виды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>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7" w:before="7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 xml:space="preserve">Виды,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 xml:space="preserve">формы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>контроля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ind w:left="72" w:right="43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>
        <w:trPr>
          <w:trHeight w:val="540" w:hRule="exac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5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2"/>
                <w:szCs w:val="22"/>
              </w:rPr>
              <w:t>практические работы</w:t>
            </w:r>
          </w:p>
        </w:tc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3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3614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01.09.2022 20.09.2022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Контрольная работа;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52" w:before="20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resh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subject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lesson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/7494/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start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/309470/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/489</w:t>
            </w:r>
          </w:p>
        </w:tc>
      </w:tr>
      <w:tr>
        <w:trPr>
          <w:trHeight w:val="3596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21.09.2022 07.10.2022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Контрольная работа;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52" w:before="20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resh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subject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lesson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/7490/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start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/229506/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/489</w:t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2" w:footer="0" w:bottom="1366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spacing w:lineRule="exact" w:line="220" w:before="0" w:after="66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tbl>
      <w:tblPr>
        <w:tblStyle w:val="12"/>
        <w:tblW w:w="15502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5392"/>
        <w:gridCol w:w="528"/>
        <w:gridCol w:w="1104"/>
        <w:gridCol w:w="1141"/>
        <w:gridCol w:w="877"/>
        <w:gridCol w:w="1380"/>
        <w:gridCol w:w="1020"/>
        <w:gridCol w:w="3674"/>
      </w:tblGrid>
      <w:tr>
        <w:trPr>
          <w:trHeight w:val="3782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8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10.10.2022 28.10.2022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Контрольная работа;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49" w:before="20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resh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subject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lesson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/7491/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start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/229599/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/489</w:t>
            </w:r>
          </w:p>
        </w:tc>
      </w:tr>
      <w:tr>
        <w:trPr>
          <w:trHeight w:val="3594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8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  <w:lang w:val="ru-RU"/>
              </w:rPr>
              <w:t xml:space="preserve">Здоровый образ жизни: режим труда и отдыха.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07.11.2022 02.12.2022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Контрольная работа;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49" w:before="20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resh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subject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lesson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/7503/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start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/228948/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/489</w:t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4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spacing w:lineRule="exact" w:line="220" w:before="0" w:after="66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tbl>
      <w:tblPr>
        <w:tblStyle w:val="12"/>
        <w:tblW w:w="15502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5392"/>
        <w:gridCol w:w="528"/>
        <w:gridCol w:w="1104"/>
        <w:gridCol w:w="1141"/>
        <w:gridCol w:w="877"/>
        <w:gridCol w:w="1380"/>
        <w:gridCol w:w="1020"/>
        <w:gridCol w:w="3674"/>
      </w:tblGrid>
      <w:tr>
        <w:trPr>
          <w:trHeight w:val="3614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8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05.12.2022 30.12.2022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Контрольная работа;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52" w:before="20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resh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subject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lesson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/7479/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start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/309377/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/489</w:t>
            </w:r>
          </w:p>
        </w:tc>
      </w:tr>
      <w:tr>
        <w:trPr>
          <w:trHeight w:val="3594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88" w:after="0"/>
              <w:ind w:left="72" w:right="43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09.01.2023 31.01.2023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Контрольная работа;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52" w:before="20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resh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subject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lesson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/7477/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start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/230033/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/489</w:t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4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spacing w:lineRule="exact" w:line="220" w:before="0" w:after="66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tbl>
      <w:tblPr>
        <w:tblStyle w:val="12"/>
        <w:tblW w:w="15502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5392"/>
        <w:gridCol w:w="528"/>
        <w:gridCol w:w="1104"/>
        <w:gridCol w:w="1141"/>
        <w:gridCol w:w="877"/>
        <w:gridCol w:w="1380"/>
        <w:gridCol w:w="1020"/>
        <w:gridCol w:w="3674"/>
      </w:tblGrid>
      <w:tr>
        <w:trPr>
          <w:trHeight w:val="3614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8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  <w:lang w:val="ru-RU"/>
              </w:rPr>
              <w:t xml:space="preserve">Каникулы в различное время года.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</w:rPr>
              <w:t>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01.02.2023 22.02.2023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Контрольная работа;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49" w:before="20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resh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subject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lesson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/7507/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start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/305694/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/489</w:t>
            </w:r>
          </w:p>
        </w:tc>
      </w:tr>
      <w:tr>
        <w:trPr>
          <w:trHeight w:val="3690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8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  <w:lang w:val="ru-RU"/>
              </w:rPr>
              <w:t xml:space="preserve">Природа: дикие и домашние животные.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</w:rPr>
              <w:t>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24.02.2023 17.03.2023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Контрольная работа;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52" w:before="20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resh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subject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lesson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/7499/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start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/302861/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/489</w:t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4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spacing w:lineRule="exact" w:line="220" w:before="0" w:after="66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tbl>
      <w:tblPr>
        <w:tblStyle w:val="12"/>
        <w:tblW w:w="15502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5392"/>
        <w:gridCol w:w="528"/>
        <w:gridCol w:w="1104"/>
        <w:gridCol w:w="1141"/>
        <w:gridCol w:w="877"/>
        <w:gridCol w:w="1380"/>
        <w:gridCol w:w="1020"/>
        <w:gridCol w:w="3674"/>
      </w:tblGrid>
      <w:tr>
        <w:trPr>
          <w:trHeight w:val="3614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8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27.03.2023 14.04.2023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Контрольная работа;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49" w:before="2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uchebnik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mos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catalogue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material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_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view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atomic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 439309</w:t>
            </w:r>
          </w:p>
          <w:p>
            <w:pPr>
              <w:pStyle w:val="Normal"/>
              <w:widowControl/>
              <w:spacing w:lineRule="auto" w:line="249" w:before="2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/489</w:t>
            </w:r>
          </w:p>
        </w:tc>
      </w:tr>
      <w:tr>
        <w:trPr>
          <w:trHeight w:val="3594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10.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8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2"/>
                <w:kern w:val="0"/>
                <w:sz w:val="22"/>
                <w:szCs w:val="22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17.04.2023 12.05.2023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Контрольная работа;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52" w:before="20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resh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subject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lesson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/7478/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start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/228979/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/489</w:t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4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spacing w:lineRule="exact" w:line="220" w:before="0" w:after="66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tbl>
      <w:tblPr>
        <w:tblStyle w:val="12"/>
        <w:tblW w:w="15502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5392"/>
        <w:gridCol w:w="528"/>
        <w:gridCol w:w="1104"/>
        <w:gridCol w:w="1141"/>
        <w:gridCol w:w="877"/>
        <w:gridCol w:w="1380"/>
        <w:gridCol w:w="1020"/>
        <w:gridCol w:w="3674"/>
      </w:tblGrid>
      <w:tr>
        <w:trPr>
          <w:trHeight w:val="3710" w:hRule="exac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4" w:before="7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15.05.2023 31.05.2023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Диалогическая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Монологическая речь;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Аудирование;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Смысловое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чтение;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Письменная речь; Фонетическая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Орфография и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пунктуация;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Лексическая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Грамматическая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сторона речи;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Социокультурные знания и умения;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Устный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опрос;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Письменный контроль;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br/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old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prosv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umk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spotlight</w:t>
            </w:r>
          </w:p>
          <w:p>
            <w:pPr>
              <w:pStyle w:val="Normal"/>
              <w:widowControl/>
              <w:spacing w:lineRule="auto" w:line="249" w:before="20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resh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subject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lesson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/7492/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start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 xml:space="preserve">/301441/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edu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skysmart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homework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new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/681</w:t>
            </w:r>
          </w:p>
        </w:tc>
      </w:tr>
      <w:tr>
        <w:trPr>
          <w:trHeight w:val="328" w:hRule="exact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7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2"/>
                <w:szCs w:val="22"/>
              </w:rPr>
              <w:t>0</w:t>
            </w:r>
          </w:p>
        </w:tc>
        <w:tc>
          <w:tcPr>
            <w:tcW w:w="6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4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20" w:before="0" w:after="78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spacing w:lineRule="auto" w:line="228" w:before="0" w:after="320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ascii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12"/>
        <w:tblW w:w="10646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3249"/>
        <w:gridCol w:w="732"/>
        <w:gridCol w:w="1617"/>
        <w:gridCol w:w="1668"/>
        <w:gridCol w:w="1234"/>
        <w:gridCol w:w="1570"/>
      </w:tblGrid>
      <w:tr>
        <w:trPr>
          <w:trHeight w:val="492" w:hRule="exac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>№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>п/п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>Тема урока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 xml:space="preserve">Дата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>изучения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1" w:before="98" w:after="0"/>
              <w:ind w:left="72" w:right="43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 xml:space="preserve">Виды,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 xml:space="preserve">формы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>контроля</w:t>
            </w:r>
          </w:p>
        </w:tc>
      </w:tr>
      <w:tr>
        <w:trPr>
          <w:trHeight w:val="826" w:hRule="exac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kern w:val="0"/>
              </w:rPr>
            </w:r>
          </w:p>
        </w:tc>
        <w:tc>
          <w:tcPr>
            <w:tcW w:w="3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kern w:val="0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</w:rPr>
              <w:t>практические работы</w:t>
            </w:r>
          </w:p>
        </w:tc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kern w:val="0"/>
              </w:rPr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kern w:val="0"/>
              </w:rPr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43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Повторение изученного лексического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01.09.2022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Повторение изученного грамматического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05.09.2022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288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Входная диагностическая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07.09.2022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100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Моя 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09.09.2022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Любимые занятия членов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12.09.2022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1500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1" w:before="98" w:after="0"/>
              <w:ind w:left="72" w:right="576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 xml:space="preserve">Притяжательный падеж </w:t>
            </w:r>
            <w:r>
              <w:rPr>
                <w:kern w:val="0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существительных. Притяжательные местоимения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14.09.2022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Наша семья в выходные дни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16.09.2022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19.09.2022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6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864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Описание внешности и характера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21.09.2022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Внешность и характер членов моей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23.09.2022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Настоящее простое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26.09.2022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Описание человека по картинке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28.09.2022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56" w:leader="none"/>
              </w:tabs>
              <w:spacing w:lineRule="auto" w:line="261" w:before="98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Практическая </w:t>
            </w:r>
            <w:r>
              <w:rPr>
                <w:kern w:val="0"/>
              </w:rPr>
              <w:tab/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работа;</w:t>
            </w:r>
          </w:p>
        </w:tc>
      </w:tr>
      <w:tr>
        <w:trPr>
          <w:trHeight w:val="1162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Мои любимые литературные персонажи: внешность и характер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30.09.2022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Узнавание и описание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03.10.2022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right="576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05.10.2022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работа;</w:t>
            </w:r>
          </w:p>
        </w:tc>
      </w:tr>
    </w:tbl>
    <w:p>
      <w:pPr>
        <w:sectPr>
          <w:type w:val="nextPage"/>
          <w:pgSz w:w="11906" w:h="16838"/>
          <w:pgMar w:left="666" w:right="556" w:gutter="0" w:header="0" w:top="298" w:footer="0" w:bottom="456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spacing w:lineRule="exact" w:line="220" w:before="0" w:after="66"/>
        <w:rPr>
          <w:rFonts w:ascii="Times New Roman" w:hAnsi="Times New Roman" w:cs="Times New Roman"/>
          <w:sz w:val="22"/>
          <w:szCs w:val="22"/>
        </w:rPr>
      </w:pPr>
      <w:r>
        <w:rPr/>
      </w:r>
    </w:p>
    <w:tbl>
      <w:tblPr>
        <w:tblStyle w:val="12"/>
        <w:tblW w:w="10646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3249"/>
        <w:gridCol w:w="732"/>
        <w:gridCol w:w="1617"/>
        <w:gridCol w:w="1668"/>
        <w:gridCol w:w="1234"/>
        <w:gridCol w:w="1570"/>
      </w:tblGrid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Внеклассное чтение. Английские 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07.10.2022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Свободное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10.10.2022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Посещение парка развлечений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12.10.2022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Посещение музея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14.10.2022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Прошедшее простое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17.10.2022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Моя коллекция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19.10.2022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Любимый фильм, мультфильм и их герои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21.10.2022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26.10.2022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Внеклассное чтение. Главные герои 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28.10.2022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Мой школьный день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07.11.2022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Который час? Предлоги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09.11.2022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6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111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720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Распорядок дня персонажей книг и фильмов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11.11.2022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Профессии членов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14.11.2022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Настоящее продолженное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16.11.2022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100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Мой выходной день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18.11.2022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right="576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Мой день на каникулах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21.11.2022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Праздничные блюда и угощения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23.11.2022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6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0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864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Соблюдение правил гигиены при приготовлении пищи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25.11.2022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</w:tbl>
    <w:p>
      <w:pPr>
        <w:sectPr>
          <w:type w:val="nextPage"/>
          <w:pgSz w:w="11906" w:h="16838"/>
          <w:pgMar w:left="666" w:right="556" w:gutter="0" w:header="0" w:top="284" w:footer="0" w:bottom="682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spacing w:lineRule="exact" w:line="220" w:before="0" w:after="66"/>
        <w:rPr>
          <w:rFonts w:ascii="Times New Roman" w:hAnsi="Times New Roman" w:cs="Times New Roman"/>
          <w:sz w:val="22"/>
          <w:szCs w:val="22"/>
        </w:rPr>
      </w:pPr>
      <w:r>
        <w:rPr/>
      </w:r>
    </w:p>
    <w:tbl>
      <w:tblPr>
        <w:tblStyle w:val="12"/>
        <w:tblW w:w="10646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3249"/>
        <w:gridCol w:w="732"/>
        <w:gridCol w:w="1617"/>
        <w:gridCol w:w="1668"/>
        <w:gridCol w:w="1234"/>
        <w:gridCol w:w="1570"/>
      </w:tblGrid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Визит к доктору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28.11.2022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30.11.2022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Внеклассное чтение.  Эпизод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02.12.2022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Продукты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05.12.2022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1834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1" w:before="98" w:after="0"/>
              <w:ind w:left="72" w:right="288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 xml:space="preserve">Исчисляемые / неисчисляемые </w:t>
            </w:r>
            <w:r>
              <w:rPr>
                <w:kern w:val="0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 xml:space="preserve">существительные. Употребление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some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 xml:space="preserve"> /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any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 xml:space="preserve">,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much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 xml:space="preserve"> /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many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07.12.2022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Заказ еды и продуктов в кафе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09.12.2022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Магазины и товары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12.12.2022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100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Одежда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14.12.2022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0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Имена существительные во множественном числе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16.12.2022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4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Одеваемся по погоде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4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4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4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4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19.12.2022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4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Покупка сувениров в 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21.12.2022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Общение в магазине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23.12.2022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974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26.12.2022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Внеклассное чтение. Эпизод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28.12.2022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56" w:leader="none"/>
              </w:tabs>
              <w:spacing w:lineRule="auto" w:line="261" w:before="98" w:after="0"/>
              <w:ind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Устный опрос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Школьное расписание (дни недели)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30.12.2022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49.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Любимые учебные предметы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09.01.2023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0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Школьные принадлежности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11.01.2023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</w:tbl>
    <w:p>
      <w:pPr>
        <w:sectPr>
          <w:type w:val="nextPage"/>
          <w:pgSz w:w="11906" w:h="16838"/>
          <w:pgMar w:left="666" w:right="556" w:gutter="0" w:header="0" w:top="284" w:footer="0" w:bottom="592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spacing w:lineRule="exact" w:line="220" w:before="0" w:after="66"/>
        <w:rPr>
          <w:rFonts w:ascii="Times New Roman" w:hAnsi="Times New Roman" w:cs="Times New Roman"/>
          <w:sz w:val="22"/>
          <w:szCs w:val="22"/>
        </w:rPr>
      </w:pPr>
      <w:r>
        <w:rPr/>
      </w:r>
    </w:p>
    <w:tbl>
      <w:tblPr>
        <w:tblStyle w:val="12"/>
        <w:tblW w:w="10646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3249"/>
        <w:gridCol w:w="732"/>
        <w:gridCol w:w="1617"/>
        <w:gridCol w:w="1668"/>
        <w:gridCol w:w="1234"/>
        <w:gridCol w:w="1570"/>
      </w:tblGrid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Школьные принадлежности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13.01.2023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Школьная форма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16.01.2023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Школы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18.01.2023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Школы в Англии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20.01.2023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Учебная работа в группе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23.01.2023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43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Переписка с зарубежными сверстниками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25.01.2023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27.01.2023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Внеклассное чтение. Эпизод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31.01.2023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59.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 xml:space="preserve">Отдых в разные времена года.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01.02.2023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Виды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03.02.2023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Реклама мест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06.02.2023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6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Активный отдых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08.02.2023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Места отдыха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10.02.2023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Настоящее завершённое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13.02.2023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100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720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Письмо другу из места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15.02.2023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56" w:leader="none"/>
              </w:tabs>
              <w:spacing w:lineRule="auto" w:line="261" w:before="98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Практическая </w:t>
            </w:r>
            <w:r>
              <w:rPr>
                <w:kern w:val="0"/>
              </w:rPr>
              <w:tab/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работа;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Аренда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велосипеда/лодки/автомобиля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17.02.2023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20.02.2023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6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0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Внеклассное чтение. Эпизод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22.02.2023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</w:tbl>
    <w:p>
      <w:pPr>
        <w:sectPr>
          <w:type w:val="nextPage"/>
          <w:pgSz w:w="11906" w:h="16838"/>
          <w:pgMar w:left="666" w:right="556" w:gutter="0" w:header="0" w:top="284" w:footer="0" w:bottom="682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spacing w:lineRule="exact" w:line="220" w:before="0" w:after="66"/>
        <w:rPr>
          <w:rFonts w:ascii="Times New Roman" w:hAnsi="Times New Roman" w:cs="Times New Roman"/>
          <w:sz w:val="22"/>
          <w:szCs w:val="22"/>
        </w:rPr>
      </w:pPr>
      <w:r>
        <w:rPr/>
      </w:r>
    </w:p>
    <w:tbl>
      <w:tblPr>
        <w:tblStyle w:val="12"/>
        <w:tblW w:w="10646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3249"/>
        <w:gridCol w:w="732"/>
        <w:gridCol w:w="1617"/>
        <w:gridCol w:w="1668"/>
        <w:gridCol w:w="1234"/>
        <w:gridCol w:w="1570"/>
      </w:tblGrid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69.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Животный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24.02.2023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 зоопарке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27.02.2023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Домашний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01.03.2023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008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На ферме: 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03.03.2023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720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Разнообразие природы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06.03.2023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Природа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09.03.2023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Погода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10.03.2023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Погода в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13.03.2023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15.03.2023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Внеклассное чтение. Эпизод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17.03.2023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79.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Моя малая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27.03.2023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6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Названия магазинов в посёлке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29.03.2023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Названия мест для посещения в посёлке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31.03.2023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Карта моего города/региона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10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03.04.2023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100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«Как пройти к …?»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05.04.2023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right="576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Городской и междугородний транспорт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07.04.2023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6" w:after="0"/>
              <w:ind w:left="72" w:right="576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Транспорт в Москве и в Лондоне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6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10.04.2023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6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80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12.04.2023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работа;</w:t>
            </w:r>
          </w:p>
        </w:tc>
      </w:tr>
    </w:tbl>
    <w:p>
      <w:pPr>
        <w:sectPr>
          <w:type w:val="nextPage"/>
          <w:pgSz w:w="11906" w:h="16838"/>
          <w:pgMar w:left="666" w:right="556" w:gutter="0" w:header="0" w:top="284" w:footer="0" w:bottom="682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spacing w:lineRule="exact" w:line="220" w:before="0" w:after="66"/>
        <w:rPr>
          <w:rFonts w:ascii="Times New Roman" w:hAnsi="Times New Roman" w:cs="Times New Roman"/>
          <w:sz w:val="22"/>
          <w:szCs w:val="22"/>
        </w:rPr>
      </w:pPr>
      <w:r>
        <w:rPr/>
      </w:r>
    </w:p>
    <w:tbl>
      <w:tblPr>
        <w:tblStyle w:val="12"/>
        <w:tblW w:w="10646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3249"/>
        <w:gridCol w:w="732"/>
        <w:gridCol w:w="1617"/>
        <w:gridCol w:w="1668"/>
        <w:gridCol w:w="1234"/>
        <w:gridCol w:w="1570"/>
      </w:tblGrid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Внеклассное чтение. Эпизод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14.04.2023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Москва - столица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17.04.2023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right="1296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Лондон - столица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19.04.2023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Достопримечательности Москвы. Кремль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21.04.2023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1162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1" w:before="98" w:after="0"/>
              <w:ind w:left="72" w:right="432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Достопримечательности Лондона. Тауэр, Биг-Бен, Букингемский дворец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24.04.2023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720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Сувениры из Москвы и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26.04.2023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43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Национальные праздники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28.04.2023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43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Национальные праздники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05.05.2023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Итоговая диагностическая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10.05.2023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Внеклассное чтение. Эпизод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12.05.2023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Знаменитые писатели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15.05.2023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86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Знаменитые писатели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17.05.2023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99.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Известные поэты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19.05.2023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111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100.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576" w:leader="none"/>
              </w:tabs>
              <w:spacing w:lineRule="auto" w:line="261" w:before="98" w:after="0"/>
              <w:ind w:right="129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Известные поэты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22.05.2023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101.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432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Обобщающее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24.05.2023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Письменный контроль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;</w:t>
            </w:r>
          </w:p>
        </w:tc>
      </w:tr>
      <w:tr>
        <w:trPr>
          <w:trHeight w:val="826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102.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56" w:leader="none"/>
              </w:tabs>
              <w:spacing w:lineRule="auto" w:line="261" w:before="98" w:after="0"/>
              <w:ind w:right="144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 xml:space="preserve">Внеклассное чтение. Эпизод </w:t>
            </w:r>
            <w:r>
              <w:rPr>
                <w:kern w:val="0"/>
              </w:rPr>
              <w:tab/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26.05.2023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576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1" w:before="98" w:after="0"/>
              <w:ind w:left="72" w:right="288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lang w:val="ru-RU"/>
              </w:rPr>
              <w:t>10</w:t>
            </w:r>
          </w:p>
        </w:tc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28" w:before="98" w:after="0"/>
              <w:ind w:left="72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sectPr>
          <w:type w:val="nextPage"/>
          <w:pgSz w:w="11906" w:h="16838"/>
          <w:pgMar w:left="666" w:right="556" w:gutter="0" w:header="0" w:top="284" w:footer="0" w:bottom="93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4" w:before="0" w:after="0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spacing w:lineRule="exact" w:line="220" w:before="0" w:after="78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spacing w:lineRule="auto" w:line="228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ascii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pStyle w:val="Normal"/>
        <w:spacing w:lineRule="auto" w:line="228" w:before="346" w:after="0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>
      <w:pPr>
        <w:pStyle w:val="Normal"/>
        <w:spacing w:before="166" w:after="0"/>
        <w:ind w:right="57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Ваулина Ю.Е., Дули Д., Подоляко О.Е. и другие. Английский язык. 5 класс. АО «Издательство «Просвещение»;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Ваулина Ю.Е., Дули Д., Подоляко О.Е., Эванс В. Английский язык. Рабочая тетрадь. 5 класс. АО «Издательство «Просвещение». </w:t>
      </w:r>
    </w:p>
    <w:p>
      <w:pPr>
        <w:pStyle w:val="Normal"/>
        <w:spacing w:lineRule="auto" w:line="261" w:before="70" w:after="0"/>
        <w:ind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Ваулина Ю.Е., Дули Д., Подоляко О.Е., Эванс В. «Джек и бобовое зёрнышко». Книга для чтения. 5 класс. АО «Издательство «Просвещение».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Ваулина Ю.Е., Дули Д., Подоляко О.Е., Эванс В. Английский язык. Контрольные задания. 5 класс.</w:t>
      </w:r>
    </w:p>
    <w:p>
      <w:pPr>
        <w:pStyle w:val="Normal"/>
        <w:spacing w:lineRule="auto" w:line="261" w:before="72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Пособие для учащихся общеобразовательных учреждений. АО «Издательство «Просвещение». Ваулина Ю.Е., Подоляко О.Е. Английский язык. Тренировочные упражнения в формате ГИА. 5 класс.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Пособие для учащихся общеобразовательных учреждений. АО «Издательство «Просвещение».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Ваулина Ю.Е., Дули Д., Подоляко О.Е., Эванс В. Английский язык. Языковой портфель. 5 класс.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Пособие для учащихся общеобразовательных учреждений. АО «Издательство «Просвещение».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>
      <w:pPr>
        <w:pStyle w:val="Normal"/>
        <w:spacing w:lineRule="auto" w:line="261" w:before="166" w:after="0"/>
        <w:ind w:right="7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Ваулина Ю.Е., Дули Д., Подоляко О.Е., Эванс В. Английский язык. Книга для учителя. 5 класс. Учебное пособие для общеобразовательных организаций. АО «Издательство «Просвещение».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838"/>
          <w:pgMar w:left="666" w:right="650" w:gutter="0" w:header="0" w:top="298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166" w:after="0"/>
        <w:ind w:right="259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Учебно-методическая помощь по УМК «Английский в фокусе» («</w:t>
      </w:r>
      <w:r>
        <w:rPr>
          <w:rFonts w:eastAsia="Times New Roman" w:ascii="Times New Roman" w:hAnsi="Times New Roman"/>
          <w:color w:val="000000"/>
          <w:sz w:val="24"/>
        </w:rPr>
        <w:t>Spotlight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»): </w:t>
      </w:r>
      <w:r>
        <w:rPr>
          <w:rFonts w:eastAsia="Times New Roman" w:ascii="Times New Roman" w:hAnsi="Times New Roman"/>
          <w:color w:val="000000"/>
          <w:sz w:val="24"/>
        </w:rPr>
        <w:t>http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old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prosv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umk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spotlight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eastAsia="Times New Roman" w:ascii="Times New Roman" w:hAnsi="Times New Roman"/>
          <w:color w:val="000000"/>
          <w:sz w:val="24"/>
        </w:rPr>
        <w:t>https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resh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edu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</w:rPr>
        <w:t>Skysmart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Класс: </w:t>
      </w:r>
      <w:r>
        <w:rPr>
          <w:rFonts w:eastAsia="Times New Roman" w:ascii="Times New Roman" w:hAnsi="Times New Roman"/>
          <w:color w:val="000000"/>
          <w:sz w:val="24"/>
        </w:rPr>
        <w:t>https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edu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skysmart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>
      <w:pPr>
        <w:pStyle w:val="Normal"/>
        <w:spacing w:lineRule="auto" w:line="228" w:before="346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УЧЕБНОЕ ОБОРУДОВАНИЕ</w:t>
      </w:r>
    </w:p>
    <w:p>
      <w:pPr>
        <w:pStyle w:val="Normal"/>
        <w:spacing w:before="166" w:after="0"/>
        <w:ind w:right="777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Компьютер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Проектор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Демонстрационный экран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Интерактивная доска</w:t>
      </w:r>
    </w:p>
    <w:p>
      <w:pPr>
        <w:sectPr>
          <w:type w:val="nextPage"/>
          <w:pgSz w:w="11906" w:h="16838"/>
          <w:pgMar w:left="666" w:right="650" w:gutter="0" w:header="0" w:top="298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semiHidden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 w:semiHidden="0" w:qFormat="1"/>
    <w:lsdException w:name="toa heading" w:uiPriority="99"/>
    <w:lsdException w:name="List" w:uiPriority="99" w:semiHidden="0" w:qFormat="1"/>
    <w:lsdException w:name="List Bullet" w:uiPriority="99" w:semiHidden="0" w:qFormat="1"/>
    <w:lsdException w:name="List Number" w:uiPriority="99" w:semiHidden="0"/>
    <w:lsdException w:name="List 2" w:uiPriority="99" w:semiHidden="0" w:qFormat="1"/>
    <w:lsdException w:name="List 3" w:uiPriority="99" w:semiHidden="0" w:qFormat="1"/>
    <w:lsdException w:name="List 4" w:uiPriority="99"/>
    <w:lsdException w:name="List 5" w:uiPriority="99"/>
    <w:lsdException w:name="List Bullet 2" w:uiPriority="99" w:semiHidden="0" w:qFormat="1"/>
    <w:lsdException w:name="List Bullet 3" w:uiPriority="99" w:semiHidden="0" w:qFormat="1"/>
    <w:lsdException w:name="List Bullet 4" w:uiPriority="99"/>
    <w:lsdException w:name="List Bullet 5" w:uiPriority="99"/>
    <w:lsdException w:name="List Number 2" w:uiPriority="99" w:semiHidden="0" w:qFormat="1"/>
    <w:lsdException w:name="List Number 3" w:uiPriority="99" w:semiHidden="0" w:qFormat="1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 w:semiHidden="0" w:qFormat="1"/>
    <w:lsdException w:name="Body Text Indent" w:uiPriority="99"/>
    <w:lsdException w:name="List Continue" w:uiPriority="99" w:semiHidden="0" w:qFormat="1"/>
    <w:lsdException w:name="List Continue 2" w:uiPriority="99" w:semiHidden="0"/>
    <w:lsdException w:name="List Continue 3" w:uiPriority="99" w:semiHidden="0" w:qFormat="1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 w:semiHidden="0" w:qFormat="1"/>
    <w:lsdException w:name="Body Text 3" w:uiPriority="99" w:semiHidden="0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 w:semiHidden="0" w:unhideWhenUsed="0"/>
    <w:lsdException w:name="Table Subtle 2" w:uiPriority="99"/>
    <w:lsdException w:name="Table Web 1" w:uiPriority="99"/>
    <w:lsdException w:name="Table Web 2" w:uiPriority="99" w:semiHidden="0" w:unhideWhenUsed="0"/>
    <w:lsdException w:name="Table Web 3" w:uiPriority="99" w:semiHidden="0" w:unhideWhenUsed="0"/>
    <w:lsdException w:name="Balloon Text" w:uiPriority="99"/>
    <w:lsdException w:name="Table Grid" w:uiPriority="59" w:semiHidden="0" w:unhideWhenUsed="0" w:qFormat="1"/>
    <w:lsdException w:name="Table Theme" w:uiPriority="99"/>
    <w:lsdException w:name="No Spacing" w:uiPriority="1" w:semiHidden="0" w:unhideWhenUsed="0" w:qFormat="1"/>
    <w:lsdException w:name="Light Shading" w:uiPriority="60" w:semiHidden="0" w:unhideWhenUsed="0" w:qFormat="1"/>
    <w:lsdException w:name="Light List" w:uiPriority="61" w:semiHidden="0" w:unhideWhenUsed="0"/>
    <w:lsdException w:name="Light Grid" w:uiPriority="62" w:semiHidden="0" w:unhideWhenUsed="0" w:qFormat="1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 w:qFormat="1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 w:qFormat="1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 w:qFormat="1"/>
    <w:lsdException w:name="Light List Accent 2" w:uiPriority="61" w:semiHidden="0" w:unhideWhenUsed="0"/>
    <w:lsdException w:name="Light Grid Accent 2" w:uiPriority="62" w:semiHidden="0" w:unhideWhenUsed="0" w:qFormat="1"/>
    <w:lsdException w:name="Medium Shading 1 Accent 2" w:uiPriority="63" w:semiHidden="0" w:unhideWhenUsed="0" w:qFormat="1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 w:qFormat="1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 w:qFormat="1"/>
    <w:lsdException w:name="Light Grid Accent 4" w:uiPriority="62" w:semiHidden="0" w:unhideWhenUsed="0" w:qFormat="1"/>
    <w:lsdException w:name="Medium Shading 1 Accent 4" w:uiPriority="63" w:semiHidden="0" w:unhideWhenUsed="0" w:qFormat="1"/>
    <w:lsdException w:name="Medium Shading 2 Accent 4" w:uiPriority="64" w:semiHidden="0" w:unhideWhenUsed="0"/>
    <w:lsdException w:name="Medium List 1 Accent 4" w:uiPriority="65" w:semiHidden="0" w:unhideWhenUsed="0" w:qFormat="1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 w:qFormat="1"/>
    <w:lsdException w:name="Light List Accent 5" w:uiPriority="61" w:semiHidden="0" w:unhideWhenUsed="0" w:qFormat="1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 w:qFormat="1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54061" w:themeColor="accent1" w:themeShade="80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54061" w:themeColor="accent1" w:themeShade="80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Выделение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6" w:customStyle="1">
    <w:name w:val="Верхний колонтитул Знак"/>
    <w:basedOn w:val="DefaultParagraphFont"/>
    <w:uiPriority w:val="99"/>
    <w:qFormat/>
    <w:rPr/>
  </w:style>
  <w:style w:type="character" w:styleId="Style7" w:customStyle="1">
    <w:name w:val="Нижний колонтитул Знак"/>
    <w:basedOn w:val="DefaultParagraphFont"/>
    <w:uiPriority w:val="99"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376092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styleId="31" w:customStyle="1">
    <w:name w:val="Заголовок 3 Знак"/>
    <w:basedOn w:val="DefaultParagraphFont"/>
    <w:uiPriority w:val="9"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styleId="Style8" w:customStyle="1">
    <w:name w:val="Заголовок Знак"/>
    <w:basedOn w:val="DefaultParagraphFont"/>
    <w:uiPriority w:val="10"/>
    <w:qFormat/>
    <w:rPr>
      <w:rFonts w:ascii="Calibri" w:hAnsi="Calibri" w:eastAsia="ＭＳ ゴシック" w:cs="" w:asciiTheme="majorHAnsi" w:cstheme="majorBidi" w:eastAsiaTheme="majorEastAsia" w:hAnsiTheme="majorHAnsi"/>
      <w:color w:val="17375E" w:themeColor="text2" w:themeShade="bf"/>
      <w:spacing w:val="5"/>
      <w:kern w:val="2"/>
      <w:sz w:val="52"/>
      <w:szCs w:val="52"/>
    </w:rPr>
  </w:style>
  <w:style w:type="character" w:styleId="Style9" w:customStyle="1">
    <w:name w:val="Подзаголовок Знак"/>
    <w:basedOn w:val="DefaultParagraphFont"/>
    <w:uiPriority w:val="11"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styleId="Style10" w:customStyle="1">
    <w:name w:val="Основной текст Знак"/>
    <w:basedOn w:val="DefaultParagraphFont"/>
    <w:uiPriority w:val="99"/>
    <w:qFormat/>
    <w:rPr/>
  </w:style>
  <w:style w:type="character" w:styleId="22" w:customStyle="1">
    <w:name w:val="Основной текст 2 Знак"/>
    <w:basedOn w:val="DefaultParagraphFont"/>
    <w:link w:val="BodyText2"/>
    <w:uiPriority w:val="99"/>
    <w:qFormat/>
    <w:rPr/>
  </w:style>
  <w:style w:type="character" w:styleId="32" w:customStyle="1">
    <w:name w:val="Основной текст 3 Знак"/>
    <w:basedOn w:val="DefaultParagraphFont"/>
    <w:link w:val="BodyText3"/>
    <w:uiPriority w:val="99"/>
    <w:qFormat/>
    <w:rPr>
      <w:sz w:val="16"/>
      <w:szCs w:val="16"/>
    </w:rPr>
  </w:style>
  <w:style w:type="character" w:styleId="Style11" w:customStyle="1">
    <w:name w:val="Текст макроса Знак"/>
    <w:basedOn w:val="DefaultParagraphFont"/>
    <w:link w:val="Macro"/>
    <w:uiPriority w:val="99"/>
    <w:qFormat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Quote"/>
    <w:uiPriority w:val="29"/>
    <w:qFormat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styleId="41" w:customStyle="1">
    <w:name w:val="Заголовок 4 Знак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styleId="51" w:customStyle="1">
    <w:name w:val="Заголовок 5 Знак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color w:val="254061" w:themeColor="accent1" w:themeShade="80"/>
    </w:rPr>
  </w:style>
  <w:style w:type="character" w:styleId="61" w:customStyle="1">
    <w:name w:val="Заголовок 6 Знак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254061" w:themeColor="accent1" w:themeShade="80"/>
    </w:rPr>
  </w:style>
  <w:style w:type="character" w:styleId="71" w:customStyle="1">
    <w:name w:val="Заголовок 7 Знак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81" w:customStyle="1">
    <w:name w:val="Заголовок 8 Знак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styleId="91" w:customStyle="1">
    <w:name w:val="Заголовок 9 Знак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Style12" w:customStyle="1">
    <w:name w:val="Выделенная цитата Знак"/>
    <w:basedOn w:val="DefaultParagraphFont"/>
    <w:link w:val="IntenseQuote"/>
    <w:uiPriority w:val="30"/>
    <w:qFormat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styleId="SubtleReference" w:customStyle="1">
    <w:name w:val="Subtle Reference"/>
    <w:basedOn w:val="DefaultParagraphFont"/>
    <w:uiPriority w:val="31"/>
    <w:qFormat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styleId="IntenseReference" w:customStyle="1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styleId="BookTitle" w:customStyle="1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Style10"/>
    <w:uiPriority w:val="99"/>
    <w:unhideWhenUsed/>
    <w:qFormat/>
    <w:pPr>
      <w:spacing w:before="0" w:after="120"/>
    </w:pPr>
    <w:rPr/>
  </w:style>
  <w:style w:type="paragraph" w:styleId="Style15">
    <w:name w:val="List"/>
    <w:basedOn w:val="Normal"/>
    <w:uiPriority w:val="99"/>
    <w:unhideWhenUsed/>
    <w:qFormat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Continue">
    <w:name w:val="List Continue"/>
    <w:basedOn w:val="Normal"/>
    <w:uiPriority w:val="99"/>
    <w:unhideWhenUsed/>
    <w:qFormat/>
    <w:pPr>
      <w:spacing w:before="0" w:after="120"/>
      <w:ind w:left="360" w:hanging="0"/>
      <w:contextualSpacing/>
    </w:pPr>
    <w:rPr/>
  </w:style>
  <w:style w:type="paragraph" w:styleId="BodyText2">
    <w:name w:val="Body Text 2"/>
    <w:basedOn w:val="Normal"/>
    <w:link w:val="22"/>
    <w:uiPriority w:val="99"/>
    <w:unhideWhenUsed/>
    <w:qFormat/>
    <w:pPr>
      <w:spacing w:lineRule="auto" w:line="480" w:before="0" w:after="12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40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ListNumber3">
    <w:name w:val="List Number 3"/>
    <w:basedOn w:val="Normal"/>
    <w:uiPriority w:val="99"/>
    <w:unhideWhenUsed/>
    <w:qFormat/>
    <w:pPr>
      <w:numPr>
        <w:ilvl w:val="0"/>
        <w:numId w:val="1"/>
      </w:numPr>
      <w:spacing w:before="0" w:after="200"/>
      <w:contextualSpacing/>
    </w:pPr>
    <w:rPr/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Style6"/>
    <w:uiPriority w:val="99"/>
    <w:unhideWhenUsed/>
    <w:qFormat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Macro">
    <w:name w:val="macro"/>
    <w:link w:val="Style11"/>
    <w:uiPriority w:val="99"/>
    <w:unhideWhenUsed/>
    <w:qFormat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ListBullet">
    <w:name w:val="List Bullet"/>
    <w:basedOn w:val="Normal"/>
    <w:uiPriority w:val="99"/>
    <w:unhideWhenUsed/>
    <w:qFormat/>
    <w:pPr>
      <w:numPr>
        <w:ilvl w:val="0"/>
        <w:numId w:val="2"/>
      </w:num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pPr>
      <w:numPr>
        <w:ilvl w:val="0"/>
        <w:numId w:val="3"/>
      </w:num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pPr>
      <w:numPr>
        <w:ilvl w:val="0"/>
        <w:numId w:val="4"/>
      </w:numPr>
      <w:spacing w:before="0" w:after="200"/>
      <w:contextualSpacing/>
    </w:pPr>
    <w:rPr/>
  </w:style>
  <w:style w:type="paragraph" w:styleId="Style20">
    <w:name w:val="Title"/>
    <w:basedOn w:val="Normal"/>
    <w:next w:val="Normal"/>
    <w:link w:val="Style8"/>
    <w:uiPriority w:val="10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75E" w:themeColor="text2" w:themeShade="bf"/>
      <w:spacing w:val="5"/>
      <w:kern w:val="2"/>
      <w:sz w:val="52"/>
      <w:szCs w:val="52"/>
    </w:rPr>
  </w:style>
  <w:style w:type="paragraph" w:styleId="Style21">
    <w:name w:val="Footer"/>
    <w:basedOn w:val="Normal"/>
    <w:link w:val="Style7"/>
    <w:uiPriority w:val="99"/>
    <w:unhideWhenUsed/>
    <w:qFormat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Number">
    <w:name w:val="List Number"/>
    <w:basedOn w:val="Normal"/>
    <w:uiPriority w:val="99"/>
    <w:unhideWhenUsed/>
    <w:qFormat/>
    <w:pPr>
      <w:numPr>
        <w:ilvl w:val="0"/>
        <w:numId w:val="5"/>
      </w:num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pPr>
      <w:numPr>
        <w:ilvl w:val="0"/>
        <w:numId w:val="6"/>
      </w:numPr>
      <w:spacing w:before="0" w:after="200"/>
      <w:contextualSpacing/>
    </w:pPr>
    <w:rPr/>
  </w:style>
  <w:style w:type="paragraph" w:styleId="BodyText3">
    <w:name w:val="Body Text 3"/>
    <w:basedOn w:val="Normal"/>
    <w:link w:val="32"/>
    <w:uiPriority w:val="99"/>
    <w:unhideWhenUsed/>
    <w:qFormat/>
    <w:pPr>
      <w:spacing w:before="0" w:after="120"/>
    </w:pPr>
    <w:rPr>
      <w:sz w:val="16"/>
      <w:szCs w:val="16"/>
    </w:rPr>
  </w:style>
  <w:style w:type="paragraph" w:styleId="Style22">
    <w:name w:val="Subtitle"/>
    <w:basedOn w:val="Normal"/>
    <w:next w:val="Normal"/>
    <w:link w:val="Style9"/>
    <w:uiPriority w:val="11"/>
    <w:qFormat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ListContinue2">
    <w:name w:val="List Continue 2"/>
    <w:basedOn w:val="Normal"/>
    <w:uiPriority w:val="99"/>
    <w:unhideWhenUsed/>
    <w:qFormat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pPr>
      <w:spacing w:before="0" w:after="120"/>
      <w:ind w:left="1080" w:hanging="0"/>
      <w:contextualSpacing/>
    </w:pPr>
    <w:rPr/>
  </w:style>
  <w:style w:type="paragraph" w:styleId="24">
    <w:name w:val="List Bullet 3"/>
    <w:basedOn w:val="Normal"/>
    <w:uiPriority w:val="99"/>
    <w:unhideWhenUsed/>
    <w:qFormat/>
    <w:pPr>
      <w:spacing w:before="0" w:after="200"/>
      <w:ind w:left="720" w:hanging="360"/>
      <w:contextualSpacing/>
    </w:pPr>
    <w:rPr/>
  </w:style>
  <w:style w:type="paragraph" w:styleId="33">
    <w:name w:val="List Bullet 4"/>
    <w:basedOn w:val="Normal"/>
    <w:uiPriority w:val="99"/>
    <w:unhideWhenUsed/>
    <w:qFormat/>
    <w:pPr>
      <w:spacing w:before="0" w:after="200"/>
      <w:ind w:left="1080" w:hanging="36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3"/>
    <w:uiPriority w:val="29"/>
    <w:qFormat/>
    <w:pPr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IntenseQuote">
    <w:name w:val="Intense Quote"/>
    <w:basedOn w:val="Normal"/>
    <w:next w:val="Normal"/>
    <w:link w:val="Style12"/>
    <w:uiPriority w:val="30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Style23">
    <w:name w:val="Index Heading"/>
    <w:basedOn w:val="Style13"/>
    <w:pPr/>
    <w:rPr/>
  </w:style>
  <w:style w:type="paragraph" w:styleId="Style24" w:customStyle="1">
    <w:name w:val="TOC Heading"/>
    <w:basedOn w:val="1"/>
    <w:next w:val="Normal"/>
    <w:uiPriority w:val="39"/>
    <w:semiHidden/>
    <w:unhideWhenUsed/>
    <w:qFormat/>
    <w:pPr>
      <w:outlineLvl w:val="9"/>
    </w:pPr>
    <w:rPr/>
  </w:style>
  <w:style w:type="table" w:default="1" w:styleId="1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6">
    <w:name w:val="Table Grid"/>
    <w:basedOn w:val="12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6">
    <w:name w:val="Light Shading"/>
    <w:basedOn w:val="12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7">
    <w:name w:val="Light Shading Accent 1"/>
    <w:basedOn w:val="12"/>
    <w:uiPriority w:val="60"/>
    <w:qFormat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8">
    <w:name w:val="Light Shading Accent 2"/>
    <w:basedOn w:val="12"/>
    <w:uiPriority w:val="60"/>
    <w:qFormat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69">
    <w:name w:val="Light Shading Accent 3"/>
    <w:basedOn w:val="12"/>
    <w:uiPriority w:val="60"/>
    <w:qFormat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0">
    <w:name w:val="Light Shading Accent 4"/>
    <w:basedOn w:val="12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1">
    <w:name w:val="Light Shading Accent 5"/>
    <w:basedOn w:val="12"/>
    <w:uiPriority w:val="60"/>
    <w:qFormat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72">
    <w:name w:val="Light Shading Accent 6"/>
    <w:basedOn w:val="12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73">
    <w:name w:val="Light List"/>
    <w:basedOn w:val="1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4">
    <w:name w:val="Light List Accent 1"/>
    <w:basedOn w:val="12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">
    <w:name w:val="Light List Accent 2"/>
    <w:basedOn w:val="1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">
    <w:name w:val="Light List Accent 3"/>
    <w:basedOn w:val="1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7">
    <w:name w:val="Light List Accent 4"/>
    <w:basedOn w:val="12"/>
    <w:uiPriority w:val="61"/>
    <w:qFormat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8">
    <w:name w:val="Light List Accent 5"/>
    <w:basedOn w:val="12"/>
    <w:uiPriority w:val="61"/>
    <w:qFormat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9">
    <w:name w:val="Light List Accent 6"/>
    <w:basedOn w:val="1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0">
    <w:name w:val="Light Grid"/>
    <w:basedOn w:val="12"/>
    <w:uiPriority w:val="62"/>
    <w:qFormat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1">
    <w:name w:val="Light Grid Accent 1"/>
    <w:basedOn w:val="1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82">
    <w:name w:val="Light Grid Accent 2"/>
    <w:basedOn w:val="12"/>
    <w:uiPriority w:val="62"/>
    <w:qFormat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83">
    <w:name w:val="Light Grid Accent 3"/>
    <w:basedOn w:val="1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4">
    <w:name w:val="Light Grid Accent 4"/>
    <w:basedOn w:val="12"/>
    <w:uiPriority w:val="62"/>
    <w:qFormat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85">
    <w:name w:val="Light Grid Accent 5"/>
    <w:basedOn w:val="1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86">
    <w:name w:val="Light Grid Accent 6"/>
    <w:basedOn w:val="12"/>
    <w:uiPriority w:val="62"/>
    <w:qFormat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87">
    <w:name w:val="Medium Shading 1"/>
    <w:basedOn w:val="1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F3F3F" w:themeColor="text1" w:sz="8" w:space="0"/>
          <w:left w:val="single" w:color="3F3F3F" w:themeColor="text1" w:sz="8" w:space="0"/>
          <w:bottom w:val="single" w:color="3F3F3F" w:themeColor="text1" w:sz="8" w:space="0"/>
          <w:right w:val="single" w:color="3F3F3F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sz="6" w:space="0"/>
          <w:left w:val="single" w:color="3F3F3F" w:themeColor="text1" w:sz="8" w:space="0"/>
          <w:bottom w:val="single" w:color="3F3F3F" w:themeColor="text1" w:sz="8" w:space="0"/>
          <w:right w:val="single" w:color="3F3F3F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88">
    <w:name w:val="Medium Shading 1 Accent 1"/>
    <w:basedOn w:val="1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89">
    <w:name w:val="Medium Shading 1 Accent 2"/>
    <w:basedOn w:val="12"/>
    <w:uiPriority w:val="63"/>
    <w:qFormat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0">
    <w:name w:val="Medium Shading 1 Accent 3"/>
    <w:basedOn w:val="1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CC82" w:themeColor="accent3" w:sz="8" w:space="0"/>
          <w:left w:val="single" w:color="B4CC82" w:themeColor="accent3" w:sz="8" w:space="0"/>
          <w:bottom w:val="single" w:color="B4CC82" w:themeColor="accent3" w:sz="8" w:space="0"/>
          <w:right w:val="single" w:color="B4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sz="6" w:space="0"/>
          <w:left w:val="single" w:color="B4CC82" w:themeColor="accent3" w:sz="8" w:space="0"/>
          <w:bottom w:val="single" w:color="B4CC82" w:themeColor="accent3" w:sz="8" w:space="0"/>
          <w:right w:val="single" w:color="B4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1">
    <w:name w:val="Medium Shading 1 Accent 4"/>
    <w:basedOn w:val="12"/>
    <w:uiPriority w:val="63"/>
    <w:qFormat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2">
    <w:name w:val="Medium Shading 1 Accent 5"/>
    <w:basedOn w:val="12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3">
    <w:name w:val="Medium Shading 1 Accent 6"/>
    <w:basedOn w:val="1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4">
    <w:name w:val="Medium Shading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5">
    <w:name w:val="Medium Shading 2 Accent 1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6">
    <w:name w:val="Medium Shading 2 Accent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7">
    <w:name w:val="Medium Shading 2 Accent 3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8">
    <w:name w:val="Medium Shading 2 Accent 4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9">
    <w:name w:val="Medium Shading 2 Accent 5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0">
    <w:name w:val="Medium Shading 2 Accent 6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1">
    <w:name w:val="Medium List 1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02">
    <w:name w:val="Medium List 1 Accent 1"/>
    <w:basedOn w:val="12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03">
    <w:name w:val="Medium List 1 Accent 2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104">
    <w:name w:val="Medium List 1 Accent 3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05">
    <w:name w:val="Medium List 1 Accent 4"/>
    <w:basedOn w:val="12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06">
    <w:name w:val="Medium List 1 Accent 5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107">
    <w:name w:val="Medium List 1 Accent 6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108">
    <w:name w:val="Medium Lis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9">
    <w:name w:val="Medium List 2 Accent 1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0">
    <w:name w:val="Medium List 2 Accen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1">
    <w:name w:val="Medium List 2 Accent 3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2">
    <w:name w:val="Medium List 2 Accent 4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3">
    <w:name w:val="Medium List 2 Accent 5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4">
    <w:name w:val="Medium List 2 Accent 6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5">
    <w:name w:val="Medium Grid 1"/>
    <w:basedOn w:val="1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3F3F3F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16">
    <w:name w:val="Medium Grid 1 Accent 1"/>
    <w:basedOn w:val="1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17">
    <w:name w:val="Medium Grid 1 Accent 2"/>
    <w:basedOn w:val="1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18">
    <w:name w:val="Medium Grid 1 Accent 3"/>
    <w:basedOn w:val="1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4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9">
    <w:name w:val="Medium Grid 1 Accent 4"/>
    <w:basedOn w:val="1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20">
    <w:name w:val="Medium Grid 1 Accent 5"/>
    <w:basedOn w:val="1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21">
    <w:name w:val="Medium Grid 1 Accent 6"/>
    <w:basedOn w:val="1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22">
    <w:name w:val="Medium Grid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3">
    <w:name w:val="Medium Grid 2 Accent 1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4">
    <w:name w:val="Medium Grid 2 Accent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5">
    <w:name w:val="Medium Grid 2 Accent 3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6">
    <w:name w:val="Medium Grid 2 Accent 4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7">
    <w:name w:val="Medium Grid 2 Accent 5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8">
    <w:name w:val="Medium Grid 2 Accent 6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9">
    <w:name w:val="Medium Grid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30">
    <w:name w:val="Medium Grid 3 Accent 1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1">
    <w:name w:val="Medium Grid 3 Accent 2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32">
    <w:name w:val="Medium Grid 3 Accent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33">
    <w:name w:val="Medium Grid 3 Accent 4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34">
    <w:name w:val="Medium Grid 3 Accent 5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35">
    <w:name w:val="Medium Grid 3 Accent 6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36">
    <w:name w:val="Dark List"/>
    <w:basedOn w:val="12"/>
    <w:uiPriority w:val="70"/>
    <w:pPr>
      <w:spacing w:after="0" w:line="240" w:lineRule="auto"/>
    </w:pPr>
    <w:rPr>
      <w:color w:val="FFFFFF" w:themeColor="background1"/>
    </w:r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7">
    <w:name w:val="Dark List Accent 1"/>
    <w:basedOn w:val="12"/>
    <w:uiPriority w:val="70"/>
    <w:pPr>
      <w:spacing w:after="0" w:line="240" w:lineRule="auto"/>
    </w:pPr>
    <w:rPr>
      <w:color w:val="FFFFFF" w:themeColor="background1"/>
    </w:r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38">
    <w:name w:val="Dark List Accent 2"/>
    <w:basedOn w:val="12"/>
    <w:uiPriority w:val="70"/>
    <w:pPr>
      <w:spacing w:after="0" w:line="240" w:lineRule="auto"/>
    </w:pPr>
    <w:rPr>
      <w:color w:val="FFFFFF" w:themeColor="background1"/>
    </w:r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39">
    <w:name w:val="Dark List Accent 3"/>
    <w:basedOn w:val="12"/>
    <w:uiPriority w:val="70"/>
    <w:pPr>
      <w:spacing w:after="0" w:line="240" w:lineRule="auto"/>
    </w:pPr>
    <w:rPr>
      <w:color w:val="FFFFFF" w:themeColor="background1"/>
    </w:r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0">
    <w:name w:val="Dark List Accent 4"/>
    <w:basedOn w:val="12"/>
    <w:uiPriority w:val="70"/>
    <w:pPr>
      <w:spacing w:after="0" w:line="240" w:lineRule="auto"/>
    </w:pPr>
    <w:rPr>
      <w:color w:val="FFFFFF" w:themeColor="background1"/>
    </w:r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41">
    <w:name w:val="Dark List Accent 5"/>
    <w:basedOn w:val="12"/>
    <w:uiPriority w:val="70"/>
    <w:pPr>
      <w:spacing w:after="0" w:line="240" w:lineRule="auto"/>
    </w:pPr>
    <w:rPr>
      <w:color w:val="FFFFFF" w:themeColor="background1"/>
    </w:r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42">
    <w:name w:val="Dark List Accent 6"/>
    <w:basedOn w:val="12"/>
    <w:uiPriority w:val="70"/>
    <w:pPr>
      <w:spacing w:after="0" w:line="240" w:lineRule="auto"/>
    </w:pPr>
    <w:rPr>
      <w:color w:val="FFFFFF" w:themeColor="background1"/>
    </w:r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43">
    <w:name w:val="Colorful Shading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44">
    <w:name w:val="Colorful Shading Accent 1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45">
    <w:name w:val="Colorful Shading Accent 2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46">
    <w:name w:val="Colorful Shading Accent 3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7">
    <w:name w:val="Colorful Shading Accent 4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48">
    <w:name w:val="Colorful Shading Accent 5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49">
    <w:name w:val="Colorful Shading Accent 6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50">
    <w:name w:val="Colorful List"/>
    <w:basedOn w:val="12"/>
    <w:uiPriority w:val="72"/>
    <w:pPr>
      <w:spacing w:after="0" w:line="240" w:lineRule="auto"/>
    </w:pPr>
    <w:rPr>
      <w:color w:val="000000" w:themeColor="text1"/>
    </w:r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51">
    <w:name w:val="Colorful List Accent 1"/>
    <w:basedOn w:val="12"/>
    <w:uiPriority w:val="72"/>
    <w:pPr>
      <w:spacing w:after="0" w:line="240" w:lineRule="auto"/>
    </w:pPr>
    <w:rPr>
      <w:color w:val="000000" w:themeColor="text1"/>
    </w: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2">
    <w:name w:val="Colorful List Accent 2"/>
    <w:basedOn w:val="12"/>
    <w:uiPriority w:val="72"/>
    <w:pPr>
      <w:spacing w:after="0" w:line="240" w:lineRule="auto"/>
    </w:pPr>
    <w:rPr>
      <w:color w:val="000000" w:themeColor="text1"/>
    </w: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53">
    <w:name w:val="Colorful List Accent 3"/>
    <w:basedOn w:val="12"/>
    <w:uiPriority w:val="72"/>
    <w:pPr>
      <w:spacing w:after="0" w:line="240" w:lineRule="auto"/>
    </w:pPr>
    <w:rPr>
      <w:color w:val="000000" w:themeColor="text1"/>
    </w: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54">
    <w:name w:val="Colorful List Accent 4"/>
    <w:basedOn w:val="12"/>
    <w:uiPriority w:val="72"/>
    <w:pPr>
      <w:spacing w:after="0" w:line="240" w:lineRule="auto"/>
    </w:pPr>
    <w:rPr>
      <w:color w:val="000000" w:themeColor="text1"/>
    </w:r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5">
    <w:name w:val="Colorful List Accent 5"/>
    <w:basedOn w:val="12"/>
    <w:uiPriority w:val="72"/>
    <w:pPr>
      <w:spacing w:after="0" w:line="240" w:lineRule="auto"/>
    </w:pPr>
    <w:rPr>
      <w:color w:val="000000" w:themeColor="text1"/>
    </w: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56">
    <w:name w:val="Colorful List Accent 6"/>
    <w:basedOn w:val="12"/>
    <w:uiPriority w:val="72"/>
    <w:pPr>
      <w:spacing w:after="0" w:line="240" w:lineRule="auto"/>
    </w:pPr>
    <w:rPr>
      <w:color w:val="000000" w:themeColor="text1"/>
    </w: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57">
    <w:name w:val="Colorful Grid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58">
    <w:name w:val="Colorful Grid Accent 1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59">
    <w:name w:val="Colorful Grid Accent 2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60">
    <w:name w:val="Colorful Grid Accent 3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61">
    <w:name w:val="Colorful Grid Accent 4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62">
    <w:name w:val="Colorful Grid Accent 5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3">
    <w:name w:val="Colorful Grid Accent 6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B77B8E2-EAB2-4FE4-96D3-A6DA83E1D24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32</Pages>
  <Words>6337</Words>
  <Characters>46966</Characters>
  <CharactersWithSpaces>52995</CharactersWithSpaces>
  <Paragraphs>972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2022-10-09T16:26:00Z</dcterms:created>
  <dc:creator>python-docx</dc:creator>
  <dc:description>generated by python-docx</dc:description>
  <dc:language>ru-RU</dc:language>
  <cp:lastModifiedBy/>
  <dcterms:modified xsi:type="dcterms:W3CDTF">2022-10-14T10:05:07Z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53EB0F7C57364D2FA086535A7EDFA06F</vt:lpwstr>
  </property>
  <property fmtid="{D5CDD505-2E9C-101B-9397-08002B2CF9AE}" pid="3" name="KSOProductBuildVer">
    <vt:lpwstr>1049-11.2.0.10463</vt:lpwstr>
  </property>
</Properties>
</file>