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Autospacing="0" w:before="0" w:afterAutospacing="0" w:after="0"/>
        <w:ind w:firstLine="567"/>
        <w:jc w:val="center"/>
        <w:rPr>
          <w:rFonts w:ascii="Times New Roman" w:hAnsi="Times New Roman" w:cs="Times New Roman"/>
          <w:color w:val="000000" w:themeColor="text1"/>
          <w:sz w:val="24"/>
          <w:szCs w:val="24"/>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96330" cy="850836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196330" cy="8508365"/>
                    </a:xfrm>
                    <a:prstGeom prst="rect">
                      <a:avLst/>
                    </a:prstGeom>
                  </pic:spPr>
                </pic:pic>
              </a:graphicData>
            </a:graphic>
          </wp:anchor>
        </w:drawing>
      </w:r>
      <w:r>
        <w:br w:type="page"/>
      </w:r>
    </w:p>
    <w:p>
      <w:pPr>
        <w:pStyle w:val="Normal"/>
        <w:spacing w:beforeAutospacing="0" w:before="0" w:afterAutospacing="0" w:after="0"/>
        <w:ind w:left="3960" w:hanging="0"/>
        <w:jc w:val="both"/>
        <w:rPr>
          <w:color w:val="000000" w:themeColor="text1"/>
          <w:sz w:val="20"/>
          <w:szCs w:val="20"/>
          <w:lang w:val="ru-RU"/>
        </w:rPr>
      </w:pPr>
      <w:r>
        <w:rPr>
          <w:rFonts w:eastAsia="Times New Roman" w:cs="Times New Roman"/>
          <w:b/>
          <w:bCs/>
          <w:color w:val="000000" w:themeColor="text1"/>
          <w:sz w:val="24"/>
          <w:szCs w:val="24"/>
          <w:lang w:val="ru-RU"/>
        </w:rPr>
        <w:t>Пояснительная записка</w:t>
      </w:r>
    </w:p>
    <w:p>
      <w:pPr>
        <w:pStyle w:val="Normal"/>
        <w:spacing w:beforeAutospacing="0" w:before="0" w:afterAutospacing="0" w:after="0"/>
        <w:jc w:val="both"/>
        <w:rPr>
          <w:color w:val="000000" w:themeColor="text1"/>
          <w:sz w:val="20"/>
          <w:szCs w:val="20"/>
          <w:lang w:val="ru-RU"/>
        </w:rPr>
      </w:pPr>
      <w:r>
        <w:rPr>
          <w:color w:val="000000" w:themeColor="text1"/>
          <w:sz w:val="20"/>
          <w:szCs w:val="20"/>
          <w:lang w:val="ru-RU"/>
        </w:rPr>
      </w:r>
    </w:p>
    <w:p>
      <w:pPr>
        <w:pStyle w:val="Normal"/>
        <w:spacing w:beforeAutospacing="0" w:before="0" w:afterAutospacing="0" w:after="0"/>
        <w:ind w:right="20" w:firstLine="708"/>
        <w:jc w:val="both"/>
        <w:rPr>
          <w:color w:val="000000" w:themeColor="text1"/>
          <w:sz w:val="20"/>
          <w:szCs w:val="20"/>
          <w:lang w:val="ru-RU"/>
        </w:rPr>
      </w:pPr>
      <w:r>
        <w:rPr>
          <w:rFonts w:eastAsia="Times New Roman" w:cs="Times New Roman"/>
          <w:color w:val="000000" w:themeColor="text1"/>
          <w:sz w:val="24"/>
          <w:szCs w:val="24"/>
          <w:lang w:val="ru-RU"/>
        </w:rPr>
        <w:t>План внеурочной деятельности МКОУ «Канашская СОШ» обеспечивает введение в действие и реализацию требований Федерального государственного образовательного стандарта начального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pPr>
        <w:pStyle w:val="Normal"/>
        <w:spacing w:beforeAutospacing="0" w:before="0" w:afterAutospacing="0" w:after="0"/>
        <w:ind w:right="40" w:firstLine="708"/>
        <w:jc w:val="both"/>
        <w:rPr>
          <w:color w:val="000000" w:themeColor="text1"/>
          <w:sz w:val="20"/>
          <w:szCs w:val="20"/>
          <w:lang w:val="ru-RU"/>
        </w:rPr>
      </w:pPr>
      <w:r>
        <w:rPr>
          <w:rFonts w:eastAsia="Times New Roman" w:cs="Times New Roman"/>
          <w:bCs/>
          <w:color w:val="000000" w:themeColor="text1"/>
          <w:sz w:val="24"/>
          <w:szCs w:val="24"/>
          <w:lang w:val="ru-RU"/>
        </w:rPr>
        <w:t>План внеурочной деятельности разработан с учетом требований следующих нормативных документов:</w:t>
      </w:r>
    </w:p>
    <w:p>
      <w:pPr>
        <w:pStyle w:val="Normal"/>
        <w:numPr>
          <w:ilvl w:val="0"/>
          <w:numId w:val="1"/>
        </w:numPr>
        <w:tabs>
          <w:tab w:val="clear" w:pos="720"/>
          <w:tab w:val="left" w:pos="709" w:leader="none"/>
        </w:tabs>
        <w:spacing w:beforeAutospacing="0" w:before="0" w:afterAutospacing="0" w:after="0"/>
        <w:ind w:left="426" w:hanging="426"/>
        <w:jc w:val="both"/>
        <w:rPr>
          <w:rFonts w:eastAsia="Times New Roman"/>
          <w:color w:val="000000" w:themeColor="text1"/>
          <w:sz w:val="24"/>
          <w:szCs w:val="24"/>
          <w:lang w:val="ru-RU"/>
        </w:rPr>
      </w:pPr>
      <w:r>
        <w:rPr>
          <w:rFonts w:eastAsia="Times New Roman" w:cs="Times New Roman"/>
          <w:color w:val="000000" w:themeColor="text1"/>
          <w:sz w:val="24"/>
          <w:szCs w:val="24"/>
          <w:lang w:val="ru-RU"/>
        </w:rPr>
        <w:t>Федеральный Закон от 29.12.2012 № 273-ФЗ «Об образовании в Российской Федерации»;</w:t>
      </w:r>
    </w:p>
    <w:p>
      <w:pPr>
        <w:pStyle w:val="Normal"/>
        <w:numPr>
          <w:ilvl w:val="0"/>
          <w:numId w:val="1"/>
        </w:numPr>
        <w:tabs>
          <w:tab w:val="clear" w:pos="720"/>
          <w:tab w:val="left" w:pos="142" w:leader="none"/>
        </w:tabs>
        <w:spacing w:beforeAutospacing="0" w:before="0" w:afterAutospacing="0" w:after="0"/>
        <w:jc w:val="both"/>
        <w:rPr>
          <w:rFonts w:eastAsia="Times New Roman"/>
          <w:color w:val="000000" w:themeColor="text1"/>
          <w:sz w:val="24"/>
          <w:szCs w:val="24"/>
          <w:lang w:val="ru-RU"/>
        </w:rPr>
      </w:pPr>
      <w:r>
        <w:rPr>
          <w:rFonts w:eastAsia="Times New Roman" w:cs="Times New Roman"/>
          <w:color w:val="000000" w:themeColor="text1"/>
          <w:sz w:val="24"/>
          <w:szCs w:val="24"/>
          <w:lang w:val="ru-RU"/>
        </w:rPr>
        <w:t xml:space="preserve">Приказ Минпросвещения России от 31.05.2021 №286 “Об утверждении федерального государственного образовательного стандарта начального общего образования”, </w:t>
      </w:r>
    </w:p>
    <w:p>
      <w:pPr>
        <w:pStyle w:val="Normal"/>
        <w:numPr>
          <w:ilvl w:val="0"/>
          <w:numId w:val="1"/>
        </w:numPr>
        <w:tabs>
          <w:tab w:val="clear" w:pos="720"/>
          <w:tab w:val="left" w:pos="142" w:leader="none"/>
        </w:tabs>
        <w:spacing w:beforeAutospacing="0" w:before="0" w:afterAutospacing="0" w:after="0"/>
        <w:jc w:val="both"/>
        <w:rPr>
          <w:rFonts w:eastAsia="Times New Roman"/>
          <w:color w:val="000000" w:themeColor="text1"/>
          <w:sz w:val="24"/>
          <w:szCs w:val="24"/>
          <w:lang w:val="ru-RU"/>
        </w:rPr>
      </w:pPr>
      <w:r>
        <w:rPr>
          <w:rFonts w:eastAsia="Times New Roman"/>
          <w:color w:val="000000" w:themeColor="text1"/>
          <w:sz w:val="24"/>
          <w:szCs w:val="24"/>
          <w:lang w:val="ru-RU"/>
        </w:rPr>
        <w:t>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986);</w:t>
      </w:r>
    </w:p>
    <w:p>
      <w:pPr>
        <w:pStyle w:val="Normal"/>
        <w:numPr>
          <w:ilvl w:val="0"/>
          <w:numId w:val="1"/>
        </w:numPr>
        <w:tabs>
          <w:tab w:val="clear" w:pos="720"/>
          <w:tab w:val="left" w:pos="142" w:leader="none"/>
        </w:tabs>
        <w:spacing w:beforeAutospacing="0" w:before="0" w:afterAutospacing="0" w:after="0"/>
        <w:jc w:val="both"/>
        <w:rPr>
          <w:rFonts w:eastAsia="Times New Roman"/>
          <w:color w:val="000000" w:themeColor="text1"/>
          <w:sz w:val="24"/>
          <w:szCs w:val="24"/>
          <w:lang w:val="ru-RU"/>
        </w:rPr>
      </w:pPr>
      <w:r>
        <w:rPr>
          <w:rFonts w:eastAsia="Times New Roman"/>
          <w:color w:val="000000" w:themeColor="text1"/>
          <w:sz w:val="24"/>
          <w:szCs w:val="24"/>
          <w:lang w:val="ru-RU"/>
        </w:rPr>
        <w:t>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30.06.2020 №16 «Об утверждении СП3.1/2.4.3598-20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(С</w:t>
      </w:r>
      <w:r>
        <w:rPr>
          <w:rFonts w:eastAsia="Times New Roman"/>
          <w:color w:val="000000" w:themeColor="text1"/>
          <w:sz w:val="24"/>
          <w:szCs w:val="24"/>
        </w:rPr>
        <w:t>ovid</w:t>
      </w:r>
      <w:r>
        <w:rPr>
          <w:rFonts w:eastAsia="Times New Roman"/>
          <w:color w:val="000000" w:themeColor="text1"/>
          <w:sz w:val="24"/>
          <w:szCs w:val="24"/>
          <w:lang w:val="ru-RU"/>
        </w:rPr>
        <w:t xml:space="preserve"> 19)»;</w:t>
      </w:r>
    </w:p>
    <w:p>
      <w:pPr>
        <w:pStyle w:val="Normal"/>
        <w:numPr>
          <w:ilvl w:val="0"/>
          <w:numId w:val="1"/>
        </w:numPr>
        <w:tabs>
          <w:tab w:val="clear" w:pos="720"/>
          <w:tab w:val="left" w:pos="142" w:leader="none"/>
        </w:tabs>
        <w:spacing w:beforeAutospacing="0" w:before="0" w:afterAutospacing="0" w:after="0"/>
        <w:jc w:val="both"/>
        <w:rPr>
          <w:rFonts w:eastAsia="Times New Roman"/>
          <w:color w:val="000000" w:themeColor="text1"/>
          <w:sz w:val="24"/>
          <w:szCs w:val="24"/>
          <w:lang w:val="ru-RU"/>
        </w:rPr>
      </w:pPr>
      <w:r>
        <w:rPr>
          <w:rFonts w:eastAsia="Times New Roman"/>
          <w:color w:val="000000" w:themeColor="text1"/>
          <w:sz w:val="24"/>
          <w:szCs w:val="24"/>
          <w:lang w:val="ru-RU"/>
        </w:rPr>
        <w:t>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w:t>
      </w:r>
    </w:p>
    <w:p>
      <w:pPr>
        <w:pStyle w:val="Normal"/>
        <w:numPr>
          <w:ilvl w:val="0"/>
          <w:numId w:val="1"/>
        </w:numPr>
        <w:tabs>
          <w:tab w:val="clear" w:pos="720"/>
          <w:tab w:val="left" w:pos="142" w:leader="none"/>
        </w:tabs>
        <w:spacing w:beforeAutospacing="0" w:before="0" w:afterAutospacing="0" w:after="0"/>
        <w:jc w:val="both"/>
        <w:rPr>
          <w:rFonts w:eastAsia="Times New Roman"/>
          <w:color w:val="000000" w:themeColor="text1"/>
          <w:sz w:val="24"/>
          <w:szCs w:val="24"/>
          <w:lang w:val="ru-RU"/>
        </w:rPr>
      </w:pPr>
      <w:r>
        <w:rPr>
          <w:rFonts w:eastAsia="Times New Roman"/>
          <w:color w:val="000000" w:themeColor="text1"/>
          <w:sz w:val="24"/>
          <w:szCs w:val="24"/>
          <w:lang w:val="ru-RU"/>
        </w:rPr>
        <w:t>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 2960;</w:t>
      </w:r>
    </w:p>
    <w:p>
      <w:pPr>
        <w:pStyle w:val="Normal"/>
        <w:numPr>
          <w:ilvl w:val="0"/>
          <w:numId w:val="1"/>
        </w:numPr>
        <w:tabs>
          <w:tab w:val="clear" w:pos="720"/>
          <w:tab w:val="left" w:pos="142" w:leader="none"/>
        </w:tabs>
        <w:spacing w:beforeAutospacing="0" w:before="0" w:afterAutospacing="0" w:after="0"/>
        <w:ind w:left="720" w:hanging="720"/>
        <w:jc w:val="both"/>
        <w:rPr>
          <w:rFonts w:eastAsia="Times New Roman"/>
          <w:color w:val="000000" w:themeColor="text1"/>
          <w:sz w:val="24"/>
          <w:szCs w:val="24"/>
        </w:rPr>
      </w:pPr>
      <w:r>
        <w:rPr>
          <w:rFonts w:eastAsia="Times New Roman" w:cs="Times New Roman"/>
          <w:color w:val="000000" w:themeColor="text1"/>
          <w:sz w:val="24"/>
          <w:szCs w:val="24"/>
        </w:rPr>
        <w:t xml:space="preserve">Устав </w:t>
      </w:r>
      <w:r>
        <w:rPr>
          <w:rFonts w:eastAsia="Times New Roman" w:cs="Times New Roman"/>
          <w:color w:val="000000" w:themeColor="text1"/>
          <w:sz w:val="24"/>
          <w:szCs w:val="24"/>
          <w:lang w:val="ru-RU"/>
        </w:rPr>
        <w:t>школы</w:t>
      </w:r>
      <w:r>
        <w:rPr>
          <w:rFonts w:eastAsia="Times New Roman" w:cs="Times New Roman"/>
          <w:color w:val="000000" w:themeColor="text1"/>
          <w:sz w:val="24"/>
          <w:szCs w:val="24"/>
        </w:rPr>
        <w:t>;</w:t>
      </w:r>
    </w:p>
    <w:p>
      <w:pPr>
        <w:pStyle w:val="Normal"/>
        <w:numPr>
          <w:ilvl w:val="0"/>
          <w:numId w:val="1"/>
        </w:numPr>
        <w:tabs>
          <w:tab w:val="clear" w:pos="720"/>
          <w:tab w:val="left" w:pos="142" w:leader="none"/>
        </w:tabs>
        <w:spacing w:beforeAutospacing="0" w:before="0" w:afterAutospacing="0" w:after="0"/>
        <w:jc w:val="both"/>
        <w:rPr>
          <w:rFonts w:eastAsia="Times New Roman"/>
          <w:color w:val="000000" w:themeColor="text1"/>
          <w:sz w:val="24"/>
          <w:szCs w:val="24"/>
          <w:lang w:val="ru-RU"/>
        </w:rPr>
      </w:pPr>
      <w:r>
        <w:rPr>
          <w:rFonts w:eastAsia="Times New Roman" w:cs="Times New Roman"/>
          <w:color w:val="000000" w:themeColor="text1"/>
          <w:sz w:val="24"/>
          <w:szCs w:val="24"/>
          <w:lang w:val="ru-RU"/>
        </w:rPr>
        <w:t>Образовательная программа начального общего образования.</w:t>
      </w:r>
    </w:p>
    <w:p>
      <w:pPr>
        <w:pStyle w:val="Normal"/>
        <w:tabs>
          <w:tab w:val="clear" w:pos="720"/>
          <w:tab w:val="left" w:pos="142" w:leader="none"/>
        </w:tabs>
        <w:spacing w:beforeAutospacing="0" w:before="0" w:afterAutospacing="0" w:after="0"/>
        <w:jc w:val="both"/>
        <w:rPr>
          <w:color w:val="000000" w:themeColor="text1"/>
          <w:sz w:val="20"/>
          <w:szCs w:val="20"/>
          <w:lang w:val="ru-RU"/>
        </w:rPr>
      </w:pPr>
      <w:r>
        <w:rPr>
          <w:color w:val="000000" w:themeColor="text1"/>
          <w:sz w:val="20"/>
          <w:szCs w:val="20"/>
          <w:lang w:val="ru-RU"/>
        </w:rPr>
      </w:r>
    </w:p>
    <w:p>
      <w:pPr>
        <w:pStyle w:val="Normal"/>
        <w:tabs>
          <w:tab w:val="clear" w:pos="720"/>
          <w:tab w:val="left" w:pos="142" w:leader="none"/>
        </w:tabs>
        <w:spacing w:beforeAutospacing="0" w:before="0" w:afterAutospacing="0" w:after="0"/>
        <w:jc w:val="both"/>
        <w:rPr>
          <w:color w:val="000000" w:themeColor="text1"/>
          <w:sz w:val="20"/>
          <w:szCs w:val="20"/>
          <w:lang w:val="ru-RU"/>
        </w:rPr>
      </w:pPr>
      <w:r>
        <w:rPr>
          <w:color w:val="000000" w:themeColor="text1"/>
          <w:sz w:val="20"/>
          <w:szCs w:val="20"/>
          <w:lang w:val="ru-RU"/>
        </w:rPr>
      </w:r>
    </w:p>
    <w:p>
      <w:pPr>
        <w:pStyle w:val="Normal"/>
        <w:spacing w:beforeAutospacing="0" w:before="0" w:afterAutospacing="0" w:after="0"/>
        <w:ind w:left="700" w:hanging="0"/>
        <w:jc w:val="both"/>
        <w:rPr>
          <w:color w:val="000000" w:themeColor="text1"/>
          <w:sz w:val="20"/>
          <w:szCs w:val="20"/>
        </w:rPr>
      </w:pPr>
      <w:r>
        <w:rPr>
          <w:rFonts w:eastAsia="Times New Roman" w:cs="Times New Roman"/>
          <w:b/>
          <w:bCs/>
          <w:color w:val="000000" w:themeColor="text1"/>
          <w:sz w:val="24"/>
          <w:szCs w:val="24"/>
        </w:rPr>
        <w:t>Цели внеурочной деятельности:</w:t>
      </w:r>
    </w:p>
    <w:p>
      <w:pPr>
        <w:pStyle w:val="Normal"/>
        <w:spacing w:beforeAutospacing="0" w:before="0" w:afterAutospacing="0" w:after="0"/>
        <w:jc w:val="both"/>
        <w:rPr>
          <w:color w:val="000000" w:themeColor="text1"/>
          <w:sz w:val="20"/>
          <w:szCs w:val="20"/>
        </w:rPr>
      </w:pPr>
      <w:r>
        <w:rPr>
          <w:color w:val="000000" w:themeColor="text1"/>
          <w:sz w:val="20"/>
          <w:szCs w:val="20"/>
        </w:rPr>
      </w:r>
    </w:p>
    <w:p>
      <w:pPr>
        <w:pStyle w:val="Normal"/>
        <w:numPr>
          <w:ilvl w:val="0"/>
          <w:numId w:val="2"/>
        </w:numPr>
        <w:tabs>
          <w:tab w:val="clear" w:pos="720"/>
          <w:tab w:val="left" w:pos="867" w:leader="none"/>
        </w:tabs>
        <w:spacing w:beforeAutospacing="0" w:before="0" w:afterAutospacing="0" w:after="0"/>
        <w:jc w:val="both"/>
        <w:rPr>
          <w:rFonts w:eastAsia="Times New Roman"/>
          <w:color w:val="000000" w:themeColor="text1"/>
          <w:sz w:val="24"/>
          <w:szCs w:val="24"/>
          <w:lang w:val="ru-RU"/>
        </w:rPr>
      </w:pPr>
      <w:r>
        <w:rPr>
          <w:rFonts w:eastAsia="Times New Roman" w:cs="Times New Roman"/>
          <w:color w:val="000000" w:themeColor="text1"/>
          <w:sz w:val="24"/>
          <w:szCs w:val="24"/>
          <w:lang w:val="ru-RU"/>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pPr>
        <w:pStyle w:val="Normal"/>
        <w:numPr>
          <w:ilvl w:val="1"/>
          <w:numId w:val="2"/>
        </w:numPr>
        <w:tabs>
          <w:tab w:val="clear" w:pos="720"/>
          <w:tab w:val="left" w:pos="1020" w:leader="none"/>
        </w:tabs>
        <w:spacing w:beforeAutospacing="0" w:before="0" w:afterAutospacing="0" w:after="0"/>
        <w:ind w:firstLine="567"/>
        <w:jc w:val="both"/>
        <w:rPr>
          <w:rFonts w:eastAsia="Times New Roman"/>
          <w:color w:val="000000" w:themeColor="text1"/>
          <w:sz w:val="24"/>
          <w:szCs w:val="24"/>
          <w:lang w:val="ru-RU"/>
        </w:rPr>
      </w:pPr>
      <w:r>
        <w:rPr>
          <w:rFonts w:eastAsia="Times New Roman" w:cs="Times New Roman"/>
          <w:color w:val="000000" w:themeColor="text1"/>
          <w:sz w:val="24"/>
          <w:szCs w:val="24"/>
          <w:lang w:val="ru-RU"/>
        </w:rPr>
        <w:t>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подготовленным к жизнедеятельности в новых условиях, способными на социально значимую практическую деятельность, реализацию добровольческих инициатив.</w:t>
      </w:r>
    </w:p>
    <w:p>
      <w:pPr>
        <w:pStyle w:val="Normal"/>
        <w:spacing w:beforeAutospacing="0" w:before="0" w:afterAutospacing="0" w:after="0"/>
        <w:jc w:val="both"/>
        <w:rPr>
          <w:rFonts w:eastAsia="Times New Roman"/>
          <w:color w:val="000000" w:themeColor="text1"/>
          <w:sz w:val="24"/>
          <w:szCs w:val="24"/>
          <w:lang w:val="ru-RU"/>
        </w:rPr>
      </w:pPr>
      <w:r>
        <w:rPr>
          <w:rFonts w:eastAsia="Times New Roman"/>
          <w:color w:val="000000" w:themeColor="text1"/>
          <w:sz w:val="24"/>
          <w:szCs w:val="24"/>
          <w:lang w:val="ru-RU"/>
        </w:rPr>
      </w:r>
    </w:p>
    <w:p>
      <w:pPr>
        <w:pStyle w:val="Normal"/>
        <w:spacing w:beforeAutospacing="0" w:before="0" w:afterAutospacing="0" w:after="0"/>
        <w:ind w:left="560" w:hanging="0"/>
        <w:jc w:val="both"/>
        <w:rPr>
          <w:rFonts w:ascii="Times New Roman" w:hAnsi="Times New Roman" w:eastAsia="Times New Roman" w:cs="Times New Roman"/>
          <w:color w:val="000000" w:themeColor="text1"/>
          <w:sz w:val="24"/>
          <w:szCs w:val="24"/>
          <w:lang w:val="ru-RU"/>
        </w:rPr>
      </w:pPr>
      <w:r>
        <w:rPr>
          <w:rFonts w:eastAsia="Times New Roman" w:cs="Times New Roman"/>
          <w:color w:val="000000" w:themeColor="text1"/>
          <w:sz w:val="24"/>
          <w:szCs w:val="24"/>
          <w:lang w:val="ru-RU"/>
        </w:rPr>
        <w:t>Внеурочная деятельность организуется через следующие формы:</w:t>
      </w:r>
    </w:p>
    <w:p>
      <w:pPr>
        <w:pStyle w:val="Normal"/>
        <w:spacing w:beforeAutospacing="0" w:before="0" w:afterAutospacing="0" w:after="0"/>
        <w:ind w:firstLine="709"/>
        <w:jc w:val="both"/>
        <w:rPr>
          <w:rFonts w:ascii="Times New Roman" w:hAnsi="Times New Roman" w:eastAsia="Times New Roman" w:cs="Times New Roman"/>
          <w:color w:val="000000" w:themeColor="text1"/>
          <w:sz w:val="24"/>
          <w:szCs w:val="24"/>
          <w:lang w:val="ru-RU"/>
        </w:rPr>
      </w:pPr>
      <w:r>
        <w:rPr>
          <w:rFonts w:eastAsia="Times New Roman" w:cs="Times New Roman"/>
          <w:color w:val="000000" w:themeColor="text1"/>
          <w:sz w:val="24"/>
          <w:szCs w:val="24"/>
          <w:lang w:val="ru-RU"/>
        </w:rPr>
        <w:t xml:space="preserve">учебные курсы и факультативы; </w:t>
      </w:r>
    </w:p>
    <w:p>
      <w:pPr>
        <w:pStyle w:val="Normal"/>
        <w:spacing w:beforeAutospacing="0" w:before="0" w:afterAutospacing="0" w:after="0"/>
        <w:ind w:firstLine="709"/>
        <w:jc w:val="both"/>
        <w:rPr>
          <w:rFonts w:ascii="Times New Roman" w:hAnsi="Times New Roman" w:eastAsia="Times New Roman" w:cs="Times New Roman"/>
          <w:color w:val="000000" w:themeColor="text1"/>
          <w:sz w:val="24"/>
          <w:szCs w:val="24"/>
          <w:lang w:val="ru-RU"/>
        </w:rPr>
      </w:pPr>
      <w:r>
        <w:rPr>
          <w:rFonts w:eastAsia="Times New Roman" w:cs="Times New Roman"/>
          <w:color w:val="000000" w:themeColor="text1"/>
          <w:sz w:val="24"/>
          <w:szCs w:val="24"/>
          <w:lang w:val="ru-RU"/>
        </w:rPr>
        <w:t xml:space="preserve">художественные, музыкальные и спортивные студии; </w:t>
      </w:r>
    </w:p>
    <w:p>
      <w:pPr>
        <w:pStyle w:val="Normal"/>
        <w:spacing w:beforeAutospacing="0" w:before="0" w:afterAutospacing="0" w:after="0"/>
        <w:ind w:firstLine="709"/>
        <w:jc w:val="both"/>
        <w:rPr>
          <w:rFonts w:ascii="Times New Roman" w:hAnsi="Times New Roman" w:eastAsia="Times New Roman" w:cs="Times New Roman"/>
          <w:color w:val="000000" w:themeColor="text1"/>
          <w:sz w:val="24"/>
          <w:szCs w:val="24"/>
          <w:lang w:val="ru-RU"/>
        </w:rPr>
      </w:pPr>
      <w:r>
        <w:rPr>
          <w:rFonts w:eastAsia="Times New Roman" w:cs="Times New Roman"/>
          <w:color w:val="000000" w:themeColor="text1"/>
          <w:sz w:val="24"/>
          <w:szCs w:val="24"/>
          <w:lang w:val="ru-RU"/>
        </w:rPr>
        <w:t xml:space="preserve">соревновательные мероприятия, дискуссионные клубы, секции, экскурсии, мини-исследования; </w:t>
      </w:r>
    </w:p>
    <w:p>
      <w:pPr>
        <w:pStyle w:val="Normal"/>
        <w:spacing w:beforeAutospacing="0" w:before="0" w:afterAutospacing="0" w:after="0"/>
        <w:ind w:firstLine="709"/>
        <w:jc w:val="both"/>
        <w:rPr>
          <w:rFonts w:ascii="Times New Roman" w:hAnsi="Times New Roman" w:eastAsia="Times New Roman" w:cs="Times New Roman"/>
          <w:color w:val="000000" w:themeColor="text1"/>
          <w:sz w:val="24"/>
          <w:szCs w:val="24"/>
          <w:lang w:val="ru-RU"/>
        </w:rPr>
      </w:pPr>
      <w:r>
        <w:rPr>
          <w:rFonts w:eastAsia="Times New Roman" w:cs="Times New Roman"/>
          <w:color w:val="000000" w:themeColor="text1"/>
          <w:sz w:val="24"/>
          <w:szCs w:val="24"/>
          <w:lang w:val="ru-RU"/>
        </w:rPr>
        <w:t>общественно полезные практики и другие.</w:t>
      </w:r>
    </w:p>
    <w:p>
      <w:pPr>
        <w:pStyle w:val="Normal"/>
        <w:spacing w:beforeAutospacing="0" w:before="0" w:afterAutospacing="0" w:after="0"/>
        <w:ind w:firstLine="708"/>
        <w:jc w:val="both"/>
        <w:rPr>
          <w:color w:val="000000" w:themeColor="text1"/>
          <w:sz w:val="20"/>
          <w:szCs w:val="20"/>
          <w:lang w:val="ru-RU"/>
        </w:rPr>
      </w:pPr>
      <w:r>
        <w:rPr>
          <w:rFonts w:eastAsia="Times New Roman" w:cs="Times New Roman"/>
          <w:color w:val="000000" w:themeColor="text1"/>
          <w:sz w:val="24"/>
          <w:szCs w:val="24"/>
          <w:lang w:val="ru-RU"/>
        </w:rPr>
        <w:t>Для реализации внеурочной деятельности в школе организована оптимизационная модель внеурочной деятельности, которая предполагает в зависимости от решения педагогического коллектива, родительской общественности, интересов и запросов детей и родителей сочетание различных моделей примерного плана внеурочной деятельности:</w:t>
      </w:r>
    </w:p>
    <w:p>
      <w:pPr>
        <w:pStyle w:val="Normal"/>
        <w:spacing w:beforeAutospacing="0" w:before="0" w:afterAutospacing="0" w:after="0"/>
        <w:ind w:firstLine="708"/>
        <w:jc w:val="both"/>
        <w:rPr>
          <w:color w:val="000000" w:themeColor="text1"/>
          <w:sz w:val="20"/>
          <w:szCs w:val="20"/>
          <w:lang w:val="ru-RU"/>
        </w:rPr>
      </w:pPr>
      <w:r>
        <w:rPr>
          <w:rFonts w:eastAsia="Times New Roman" w:cs="Times New Roman"/>
          <w:color w:val="000000" w:themeColor="text1"/>
          <w:sz w:val="24"/>
          <w:szCs w:val="24"/>
          <w:lang w:val="ru-RU"/>
        </w:rPr>
        <w:t>—</w:t>
      </w:r>
      <w:r>
        <w:rPr>
          <w:rFonts w:eastAsia="Times New Roman" w:cs="Times New Roman"/>
          <w:color w:val="000000" w:themeColor="text1"/>
          <w:sz w:val="24"/>
          <w:szCs w:val="24"/>
          <w:lang w:val="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pPr>
        <w:pStyle w:val="Normal"/>
        <w:spacing w:beforeAutospacing="0" w:before="0" w:afterAutospacing="0" w:after="0"/>
        <w:ind w:right="20" w:firstLine="708"/>
        <w:jc w:val="both"/>
        <w:rPr>
          <w:color w:val="000000" w:themeColor="text1"/>
          <w:sz w:val="20"/>
          <w:szCs w:val="20"/>
          <w:lang w:val="ru-RU"/>
        </w:rPr>
      </w:pPr>
      <w:r>
        <w:rPr>
          <w:rFonts w:eastAsia="Times New Roman" w:cs="Times New Roman"/>
          <w:color w:val="000000" w:themeColor="text1"/>
          <w:sz w:val="24"/>
          <w:szCs w:val="24"/>
          <w:lang w:val="ru-RU"/>
        </w:rPr>
        <w:t>—</w:t>
      </w:r>
      <w:r>
        <w:rPr>
          <w:rFonts w:eastAsia="Times New Roman" w:cs="Times New Roman"/>
          <w:color w:val="000000" w:themeColor="text1"/>
          <w:sz w:val="24"/>
          <w:szCs w:val="24"/>
          <w:lang w:val="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pPr>
        <w:pStyle w:val="Normal"/>
        <w:spacing w:beforeAutospacing="0" w:before="0" w:afterAutospacing="0" w:after="0"/>
        <w:ind w:firstLine="708"/>
        <w:jc w:val="both"/>
        <w:rPr>
          <w:color w:val="000000" w:themeColor="text1"/>
          <w:sz w:val="20"/>
          <w:szCs w:val="20"/>
          <w:lang w:val="ru-RU"/>
        </w:rPr>
      </w:pPr>
      <w:r>
        <w:rPr>
          <w:rFonts w:eastAsia="Times New Roman" w:cs="Times New Roman"/>
          <w:color w:val="000000" w:themeColor="text1"/>
          <w:sz w:val="24"/>
          <w:szCs w:val="24"/>
          <w:lang w:val="ru-RU"/>
        </w:rPr>
        <w:t>—</w:t>
      </w:r>
      <w:r>
        <w:rPr>
          <w:rFonts w:eastAsia="Times New Roman" w:cs="Times New Roman"/>
          <w:color w:val="000000" w:themeColor="text1"/>
          <w:sz w:val="24"/>
          <w:szCs w:val="24"/>
          <w:lang w:val="ru-RU"/>
        </w:rPr>
        <w:t>модель плана с преобладанием деятельности ученических сообществ и воспитательных мероприятий.</w:t>
      </w:r>
    </w:p>
    <w:p>
      <w:pPr>
        <w:pStyle w:val="Normal"/>
        <w:spacing w:beforeAutospacing="0" w:before="0" w:afterAutospacing="0" w:after="0"/>
        <w:ind w:firstLine="708"/>
        <w:jc w:val="both"/>
        <w:rPr>
          <w:color w:val="000000" w:themeColor="text1"/>
          <w:sz w:val="20"/>
          <w:szCs w:val="20"/>
          <w:lang w:val="ru-RU"/>
        </w:rPr>
      </w:pPr>
      <w:r>
        <w:rPr>
          <w:rFonts w:eastAsia="Times New Roman" w:cs="Times New Roman"/>
          <w:color w:val="000000" w:themeColor="text1"/>
          <w:sz w:val="24"/>
          <w:szCs w:val="24"/>
          <w:lang w:val="ru-RU"/>
        </w:rPr>
        <w:t>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педагог-организатор, социальный педагог, педагог-психолог, учителя по предметам, педагоги ДО).</w:t>
      </w:r>
    </w:p>
    <w:p>
      <w:pPr>
        <w:pStyle w:val="Normal"/>
        <w:spacing w:beforeAutospacing="0" w:before="0" w:afterAutospacing="0" w:after="0"/>
        <w:ind w:right="40" w:firstLine="708"/>
        <w:jc w:val="both"/>
        <w:rPr>
          <w:color w:val="000000" w:themeColor="text1"/>
          <w:sz w:val="20"/>
          <w:szCs w:val="20"/>
          <w:lang w:val="ru-RU"/>
        </w:rPr>
      </w:pPr>
      <w:r>
        <w:rPr>
          <w:rFonts w:eastAsia="Times New Roman" w:cs="Times New Roman"/>
          <w:color w:val="000000" w:themeColor="text1"/>
          <w:sz w:val="24"/>
          <w:szCs w:val="24"/>
          <w:lang w:val="ru-RU"/>
        </w:rPr>
        <w:t>Координирующую роль выполняет классный руководитель, который в соответствии со своими функциями и задачами:</w:t>
      </w:r>
    </w:p>
    <w:p>
      <w:pPr>
        <w:pStyle w:val="Normal"/>
        <w:numPr>
          <w:ilvl w:val="1"/>
          <w:numId w:val="3"/>
        </w:numPr>
        <w:tabs>
          <w:tab w:val="clear" w:pos="720"/>
          <w:tab w:val="left" w:pos="444" w:leader="none"/>
        </w:tabs>
        <w:spacing w:beforeAutospacing="0" w:before="0" w:afterAutospacing="0" w:after="0"/>
        <w:ind w:right="20" w:firstLine="284"/>
        <w:jc w:val="both"/>
        <w:rPr>
          <w:rFonts w:eastAsia="Times New Roman"/>
          <w:color w:val="000000" w:themeColor="text1"/>
          <w:sz w:val="24"/>
          <w:szCs w:val="24"/>
          <w:lang w:val="ru-RU"/>
        </w:rPr>
      </w:pPr>
      <w:r>
        <w:rPr>
          <w:rFonts w:eastAsia="Times New Roman" w:cs="Times New Roman"/>
          <w:color w:val="000000" w:themeColor="text1"/>
          <w:sz w:val="24"/>
          <w:szCs w:val="24"/>
          <w:lang w:val="ru-RU"/>
        </w:rPr>
        <w:t>взаимодействует с педагогическими работниками, а также учебно-вспомогательным персоналом общеобразовательного учреждения;</w:t>
      </w:r>
    </w:p>
    <w:p>
      <w:pPr>
        <w:pStyle w:val="Normal"/>
        <w:numPr>
          <w:ilvl w:val="1"/>
          <w:numId w:val="3"/>
        </w:numPr>
        <w:tabs>
          <w:tab w:val="clear" w:pos="720"/>
          <w:tab w:val="left" w:pos="506" w:leader="none"/>
        </w:tabs>
        <w:spacing w:beforeAutospacing="0" w:before="0" w:afterAutospacing="0" w:after="0"/>
        <w:ind w:left="280" w:right="20" w:firstLine="4"/>
        <w:jc w:val="both"/>
        <w:rPr>
          <w:rFonts w:eastAsia="Times New Roman"/>
          <w:color w:val="000000" w:themeColor="text1"/>
          <w:sz w:val="24"/>
          <w:szCs w:val="24"/>
          <w:lang w:val="ru-RU"/>
        </w:rPr>
      </w:pPr>
      <w:r>
        <w:rPr>
          <w:rFonts w:eastAsia="Times New Roman" w:cs="Times New Roman"/>
          <w:color w:val="000000" w:themeColor="text1"/>
          <w:sz w:val="24"/>
          <w:szCs w:val="24"/>
          <w:lang w:val="ru-RU"/>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pPr>
        <w:pStyle w:val="Normal"/>
        <w:numPr>
          <w:ilvl w:val="1"/>
          <w:numId w:val="3"/>
        </w:numPr>
        <w:tabs>
          <w:tab w:val="clear" w:pos="720"/>
          <w:tab w:val="left" w:pos="513" w:leader="none"/>
        </w:tabs>
        <w:spacing w:beforeAutospacing="0" w:before="0" w:afterAutospacing="0" w:after="0"/>
        <w:ind w:left="280" w:right="40" w:firstLine="4"/>
        <w:jc w:val="both"/>
        <w:rPr>
          <w:rFonts w:eastAsia="Times New Roman"/>
          <w:color w:val="000000" w:themeColor="text1"/>
          <w:sz w:val="24"/>
          <w:szCs w:val="24"/>
          <w:lang w:val="ru-RU"/>
        </w:rPr>
      </w:pPr>
      <w:r>
        <w:rPr>
          <w:rFonts w:eastAsia="Times New Roman" w:cs="Times New Roman"/>
          <w:color w:val="000000" w:themeColor="text1"/>
          <w:sz w:val="24"/>
          <w:szCs w:val="24"/>
          <w:lang w:val="ru-RU"/>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pPr>
        <w:pStyle w:val="Normal"/>
        <w:numPr>
          <w:ilvl w:val="0"/>
          <w:numId w:val="3"/>
        </w:numPr>
        <w:tabs>
          <w:tab w:val="left" w:pos="720" w:leader="none"/>
        </w:tabs>
        <w:spacing w:beforeAutospacing="0" w:before="0" w:afterAutospacing="0" w:after="0"/>
        <w:ind w:left="720" w:hanging="720"/>
        <w:jc w:val="both"/>
        <w:rPr>
          <w:rFonts w:eastAsia="Times New Roman"/>
          <w:color w:val="000000" w:themeColor="text1"/>
          <w:sz w:val="24"/>
          <w:szCs w:val="24"/>
          <w:lang w:val="ru-RU"/>
        </w:rPr>
      </w:pPr>
      <w:r>
        <w:rPr>
          <w:rFonts w:eastAsia="Times New Roman" w:cs="Times New Roman"/>
          <w:color w:val="000000" w:themeColor="text1"/>
          <w:sz w:val="24"/>
          <w:szCs w:val="24"/>
          <w:lang w:val="ru-RU"/>
        </w:rPr>
        <w:t>организует социально значимую, творческую деятельность обучающихся;</w:t>
      </w:r>
    </w:p>
    <w:p>
      <w:pPr>
        <w:pStyle w:val="Normal"/>
        <w:numPr>
          <w:ilvl w:val="0"/>
          <w:numId w:val="3"/>
        </w:numPr>
        <w:tabs>
          <w:tab w:val="left" w:pos="720" w:leader="none"/>
        </w:tabs>
        <w:spacing w:beforeAutospacing="0" w:before="0" w:afterAutospacing="0" w:after="0"/>
        <w:ind w:left="720" w:hanging="720"/>
        <w:jc w:val="both"/>
        <w:rPr>
          <w:rFonts w:eastAsia="Times New Roman"/>
          <w:color w:val="000000" w:themeColor="text1"/>
          <w:sz w:val="24"/>
          <w:szCs w:val="24"/>
          <w:lang w:val="ru-RU"/>
        </w:rPr>
      </w:pPr>
      <w:r>
        <w:rPr>
          <w:rFonts w:eastAsia="Times New Roman" w:cs="Times New Roman"/>
          <w:color w:val="000000" w:themeColor="text1"/>
          <w:sz w:val="24"/>
          <w:szCs w:val="24"/>
          <w:lang w:val="ru-RU"/>
        </w:rPr>
        <w:t>ведёт учёт посещаемости занятий внеурочной деятельности.</w:t>
      </w:r>
    </w:p>
    <w:p>
      <w:pPr>
        <w:pStyle w:val="Normal"/>
        <w:spacing w:beforeAutospacing="0" w:before="0" w:afterAutospacing="0" w:after="0"/>
        <w:ind w:right="400" w:firstLine="296"/>
        <w:jc w:val="both"/>
        <w:rPr>
          <w:color w:val="000000" w:themeColor="text1"/>
          <w:sz w:val="20"/>
          <w:szCs w:val="20"/>
          <w:lang w:val="ru-RU"/>
        </w:rPr>
      </w:pPr>
      <w:r>
        <w:rPr>
          <w:rFonts w:eastAsia="Times New Roman" w:cs="Times New Roman"/>
          <w:color w:val="000000" w:themeColor="text1"/>
          <w:sz w:val="24"/>
          <w:szCs w:val="24"/>
          <w:lang w:val="ru-RU"/>
        </w:rPr>
        <w:t>Преимущества оптимизационной модели состоят в минимизации финансовых расходов на внеурочную деятельность, создании единого образовательного методического пространства в образовательном учреждении, содержательном и организационном единстве всех его структурных подразделений.</w:t>
      </w:r>
    </w:p>
    <w:p>
      <w:pPr>
        <w:pStyle w:val="Normal"/>
        <w:spacing w:beforeAutospacing="0" w:before="0" w:afterAutospacing="0" w:after="0"/>
        <w:jc w:val="both"/>
        <w:rPr>
          <w:color w:val="000000" w:themeColor="text1"/>
          <w:sz w:val="20"/>
          <w:szCs w:val="20"/>
          <w:lang w:val="ru-RU"/>
        </w:rPr>
      </w:pPr>
      <w:r>
        <w:rPr>
          <w:color w:val="000000" w:themeColor="text1"/>
          <w:sz w:val="20"/>
          <w:szCs w:val="20"/>
          <w:lang w:val="ru-RU"/>
        </w:rPr>
      </w:r>
    </w:p>
    <w:p>
      <w:pPr>
        <w:pStyle w:val="Normal"/>
        <w:spacing w:beforeAutospacing="0" w:before="0" w:afterAutospacing="0" w:after="0"/>
        <w:ind w:left="120" w:firstLine="708"/>
        <w:jc w:val="both"/>
        <w:rPr>
          <w:color w:val="000000" w:themeColor="text1"/>
          <w:sz w:val="20"/>
          <w:szCs w:val="20"/>
          <w:lang w:val="ru-RU"/>
        </w:rPr>
      </w:pPr>
      <w:r>
        <w:rPr>
          <w:rFonts w:eastAsia="Times New Roman" w:cs="Times New Roman"/>
          <w:b/>
          <w:bCs/>
          <w:color w:val="000000" w:themeColor="text1"/>
          <w:sz w:val="24"/>
          <w:szCs w:val="24"/>
          <w:lang w:val="ru-RU"/>
        </w:rPr>
        <w:t>Режим функционирования МКОУ «Канашская СОШ» устанавливается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и Уставом школы.</w:t>
      </w:r>
    </w:p>
    <w:p>
      <w:pPr>
        <w:pStyle w:val="Normal"/>
        <w:spacing w:beforeAutospacing="0" w:before="0" w:afterAutospacing="0" w:after="0"/>
        <w:ind w:left="820" w:hanging="0"/>
        <w:jc w:val="both"/>
        <w:rPr>
          <w:color w:val="000000" w:themeColor="text1"/>
          <w:sz w:val="20"/>
          <w:szCs w:val="20"/>
        </w:rPr>
      </w:pPr>
      <w:r>
        <w:rPr>
          <w:rFonts w:eastAsia="Times New Roman" w:cs="Times New Roman"/>
          <w:color w:val="000000" w:themeColor="text1"/>
          <w:sz w:val="24"/>
          <w:szCs w:val="24"/>
          <w:lang w:val="ru-RU"/>
        </w:rPr>
        <w:t>МКОУ «Канашская СОШ»</w:t>
      </w:r>
      <w:r>
        <w:rPr>
          <w:rFonts w:eastAsia="Times New Roman" w:cs="Times New Roman"/>
          <w:color w:val="000000" w:themeColor="text1"/>
          <w:sz w:val="24"/>
          <w:szCs w:val="24"/>
        </w:rPr>
        <w:t xml:space="preserve"> функционирует:</w:t>
      </w:r>
    </w:p>
    <w:p>
      <w:pPr>
        <w:pStyle w:val="Normal"/>
        <w:numPr>
          <w:ilvl w:val="0"/>
          <w:numId w:val="4"/>
        </w:numPr>
        <w:tabs>
          <w:tab w:val="left" w:pos="720" w:leader="none"/>
        </w:tabs>
        <w:spacing w:beforeAutospacing="0" w:before="0" w:afterAutospacing="0" w:after="0"/>
        <w:ind w:left="720" w:hanging="360"/>
        <w:jc w:val="both"/>
        <w:rPr>
          <w:rFonts w:eastAsia="Times New Roman"/>
          <w:color w:val="000000" w:themeColor="text1"/>
          <w:sz w:val="24"/>
          <w:szCs w:val="24"/>
          <w:lang w:val="ru-RU"/>
        </w:rPr>
      </w:pPr>
      <w:r>
        <w:rPr>
          <w:rFonts w:eastAsia="Times New Roman" w:cs="Times New Roman"/>
          <w:color w:val="000000" w:themeColor="text1"/>
          <w:sz w:val="24"/>
          <w:szCs w:val="24"/>
          <w:lang w:val="ru-RU"/>
        </w:rPr>
        <w:t>понедельник - пятница с 08.00 до 20.00 часов,</w:t>
      </w:r>
    </w:p>
    <w:p>
      <w:pPr>
        <w:pStyle w:val="Normal"/>
        <w:numPr>
          <w:ilvl w:val="0"/>
          <w:numId w:val="4"/>
        </w:numPr>
        <w:tabs>
          <w:tab w:val="left" w:pos="720" w:leader="none"/>
        </w:tabs>
        <w:spacing w:beforeAutospacing="0" w:before="0" w:afterAutospacing="0" w:after="0"/>
        <w:ind w:left="720" w:hanging="360"/>
        <w:jc w:val="both"/>
        <w:rPr>
          <w:rFonts w:eastAsia="Times New Roman"/>
          <w:color w:val="000000" w:themeColor="text1"/>
          <w:sz w:val="24"/>
          <w:szCs w:val="24"/>
        </w:rPr>
      </w:pPr>
      <w:r>
        <w:rPr>
          <w:rFonts w:eastAsia="Times New Roman" w:cs="Times New Roman"/>
          <w:color w:val="000000" w:themeColor="text1"/>
          <w:sz w:val="24"/>
          <w:szCs w:val="24"/>
        </w:rPr>
        <w:t>суббота с 08.00 до 19.00 часов.</w:t>
      </w:r>
    </w:p>
    <w:p>
      <w:pPr>
        <w:pStyle w:val="Normal"/>
        <w:spacing w:beforeAutospacing="0" w:before="0" w:afterAutospacing="0" w:after="0"/>
        <w:jc w:val="both"/>
        <w:rPr>
          <w:color w:val="000000" w:themeColor="text1"/>
          <w:sz w:val="20"/>
          <w:szCs w:val="20"/>
        </w:rPr>
      </w:pPr>
      <w:r>
        <w:rPr>
          <w:color w:val="000000" w:themeColor="text1"/>
          <w:sz w:val="20"/>
          <w:szCs w:val="20"/>
        </w:rPr>
      </w:r>
    </w:p>
    <w:p>
      <w:pPr>
        <w:pStyle w:val="Normal"/>
        <w:spacing w:beforeAutospacing="0" w:before="0" w:afterAutospacing="0" w:after="0"/>
        <w:ind w:left="120" w:right="20" w:firstLine="708"/>
        <w:jc w:val="both"/>
        <w:rPr>
          <w:color w:val="000000" w:themeColor="text1"/>
          <w:sz w:val="20"/>
          <w:szCs w:val="20"/>
          <w:lang w:val="ru-RU"/>
        </w:rPr>
      </w:pPr>
      <w:r>
        <w:rPr>
          <w:rFonts w:eastAsia="Times New Roman" w:cs="Times New Roman"/>
          <w:color w:val="000000" w:themeColor="text1"/>
          <w:sz w:val="24"/>
          <w:szCs w:val="24"/>
          <w:lang w:val="ru-RU"/>
        </w:rPr>
        <w:t>В соответствии с планом устанавливается следующая продолжительность учебного</w:t>
      </w:r>
      <w:r>
        <w:rPr>
          <w:rFonts w:eastAsia="Times New Roman" w:cs="Times New Roman"/>
          <w:b/>
          <w:bCs/>
          <w:color w:val="000000" w:themeColor="text1"/>
          <w:sz w:val="24"/>
          <w:szCs w:val="24"/>
          <w:lang w:val="ru-RU"/>
        </w:rPr>
        <w:t xml:space="preserve"> </w:t>
      </w:r>
      <w:r>
        <w:rPr>
          <w:rFonts w:eastAsia="Times New Roman" w:cs="Times New Roman"/>
          <w:color w:val="000000" w:themeColor="text1"/>
          <w:sz w:val="24"/>
          <w:szCs w:val="24"/>
          <w:lang w:val="ru-RU"/>
        </w:rPr>
        <w:t xml:space="preserve">года: в </w:t>
      </w:r>
      <w:r>
        <w:rPr>
          <w:rFonts w:eastAsia="Times New Roman" w:cs="Times New Roman"/>
          <w:color w:val="000000" w:themeColor="text1"/>
          <w:sz w:val="24"/>
          <w:szCs w:val="24"/>
        </w:rPr>
        <w:t>I</w:t>
      </w:r>
      <w:r>
        <w:rPr>
          <w:rFonts w:eastAsia="Times New Roman" w:cs="Times New Roman"/>
          <w:color w:val="000000" w:themeColor="text1"/>
          <w:sz w:val="24"/>
          <w:szCs w:val="24"/>
          <w:lang w:val="ru-RU"/>
        </w:rPr>
        <w:t xml:space="preserve"> классе -33 учебные недели, </w:t>
      </w:r>
      <w:r>
        <w:rPr>
          <w:rFonts w:eastAsia="Times New Roman" w:cs="Times New Roman"/>
          <w:color w:val="000000" w:themeColor="text1"/>
          <w:sz w:val="24"/>
          <w:szCs w:val="24"/>
        </w:rPr>
        <w:t>II</w:t>
      </w:r>
      <w:r>
        <w:rPr>
          <w:rFonts w:eastAsia="Times New Roman" w:cs="Times New Roman"/>
          <w:color w:val="000000" w:themeColor="text1"/>
          <w:sz w:val="24"/>
          <w:szCs w:val="24"/>
          <w:lang w:val="ru-RU"/>
        </w:rPr>
        <w:t xml:space="preserve">- </w:t>
      </w:r>
      <w:r>
        <w:rPr>
          <w:rFonts w:eastAsia="Times New Roman" w:cs="Times New Roman"/>
          <w:color w:val="000000" w:themeColor="text1"/>
          <w:sz w:val="24"/>
          <w:szCs w:val="24"/>
        </w:rPr>
        <w:t>IV</w:t>
      </w:r>
      <w:r>
        <w:rPr>
          <w:rFonts w:eastAsia="Times New Roman" w:cs="Times New Roman"/>
          <w:color w:val="000000" w:themeColor="text1"/>
          <w:sz w:val="24"/>
          <w:szCs w:val="24"/>
          <w:lang w:val="ru-RU"/>
        </w:rPr>
        <w:t xml:space="preserve"> классах 34 учебные недели.</w:t>
      </w:r>
    </w:p>
    <w:p>
      <w:pPr>
        <w:pStyle w:val="Normal"/>
        <w:spacing w:beforeAutospacing="0" w:before="0" w:afterAutospacing="0" w:after="0"/>
        <w:ind w:firstLine="720"/>
        <w:jc w:val="both"/>
        <w:rPr>
          <w:color w:val="000000" w:themeColor="text1"/>
          <w:sz w:val="20"/>
          <w:szCs w:val="20"/>
          <w:lang w:val="ru-RU"/>
        </w:rPr>
      </w:pPr>
      <w:r>
        <w:rPr>
          <w:rFonts w:eastAsia="Times New Roman" w:cs="Times New Roman"/>
          <w:color w:val="000000" w:themeColor="text1"/>
          <w:sz w:val="24"/>
          <w:szCs w:val="24"/>
          <w:lang w:val="ru-RU"/>
        </w:rPr>
        <w:t>Продолжительность каникул в течение учебного года — не менее 30 календарных дней, у 1 класса дополнительная неделя каникул.</w:t>
      </w:r>
    </w:p>
    <w:p>
      <w:pPr>
        <w:pStyle w:val="Normal"/>
        <w:spacing w:beforeAutospacing="0" w:before="0" w:afterAutospacing="0" w:after="0"/>
        <w:ind w:firstLine="888"/>
        <w:jc w:val="both"/>
        <w:rPr>
          <w:color w:val="000000" w:themeColor="text1"/>
          <w:sz w:val="20"/>
          <w:szCs w:val="20"/>
          <w:lang w:val="ru-RU"/>
        </w:rPr>
      </w:pPr>
      <w:r>
        <w:rPr>
          <w:rFonts w:eastAsia="Times New Roman" w:cs="Times New Roman"/>
          <w:color w:val="000000" w:themeColor="text1"/>
          <w:sz w:val="24"/>
          <w:szCs w:val="24"/>
          <w:lang w:val="ru-RU"/>
        </w:rPr>
        <w:t>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СанПин 2.4.2. 2821-10 и осуществляется в соответствии с учебным планом и расписанием занятий в 1-4. Время, отведенное на внеурочную деятельность, не учитывается при определении максимально допустимой недельной нагрузки обучающихся.</w:t>
      </w:r>
    </w:p>
    <w:p>
      <w:pPr>
        <w:pStyle w:val="Normal"/>
        <w:spacing w:beforeAutospacing="0" w:before="0" w:afterAutospacing="0" w:after="0"/>
        <w:ind w:left="120" w:right="20" w:firstLine="708"/>
        <w:jc w:val="both"/>
        <w:rPr>
          <w:color w:val="000000" w:themeColor="text1"/>
          <w:sz w:val="20"/>
          <w:szCs w:val="20"/>
          <w:lang w:val="ru-RU"/>
        </w:rPr>
      </w:pPr>
      <w:r>
        <w:rPr>
          <w:rFonts w:eastAsia="Times New Roman" w:cs="Times New Roman"/>
          <w:color w:val="000000" w:themeColor="text1"/>
          <w:sz w:val="24"/>
          <w:szCs w:val="24"/>
          <w:lang w:val="ru-RU"/>
        </w:rPr>
        <w:t>Внеурочная деятельность организуется во второй половине дня не менее, чем через 20 минут после окончания учебной деятельности. 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pPr>
        <w:pStyle w:val="Normal"/>
        <w:spacing w:beforeAutospacing="0" w:before="0" w:afterAutospacing="0" w:after="0"/>
        <w:ind w:left="120" w:firstLine="708"/>
        <w:jc w:val="both"/>
        <w:rPr>
          <w:color w:val="000000" w:themeColor="text1"/>
          <w:sz w:val="20"/>
          <w:szCs w:val="20"/>
          <w:lang w:val="ru-RU"/>
        </w:rPr>
      </w:pPr>
      <w:r>
        <w:rPr>
          <w:rFonts w:eastAsia="Times New Roman" w:cs="Times New Roman"/>
          <w:color w:val="000000" w:themeColor="text1"/>
          <w:sz w:val="24"/>
          <w:szCs w:val="24"/>
          <w:lang w:val="ru-RU"/>
        </w:rPr>
        <w:t>Внеурочная деятельность осуществляется в соответствии с учебным планом и расписанием занятий. Продолжительность занятий внеурочной деятельности составляет не более 45 минут.</w:t>
      </w:r>
    </w:p>
    <w:p>
      <w:pPr>
        <w:pStyle w:val="Normal"/>
        <w:spacing w:beforeAutospacing="0" w:before="0" w:afterAutospacing="0" w:after="0"/>
        <w:ind w:left="120" w:right="40" w:firstLine="708"/>
        <w:jc w:val="both"/>
        <w:rPr>
          <w:color w:val="000000" w:themeColor="text1"/>
          <w:sz w:val="20"/>
          <w:szCs w:val="20"/>
          <w:lang w:val="ru-RU"/>
        </w:rPr>
      </w:pPr>
      <w:r>
        <w:rPr>
          <w:rFonts w:eastAsia="Times New Roman" w:cs="Times New Roman"/>
          <w:color w:val="000000" w:themeColor="text1"/>
          <w:sz w:val="24"/>
          <w:szCs w:val="24"/>
          <w:lang w:val="ru-RU"/>
        </w:rPr>
        <w:t>Начало занятий внеурочной деятельности, осуществляется с понедельника по субботу во вторую или в первую половину дня в соответствии с расписанием.</w:t>
      </w:r>
    </w:p>
    <w:p>
      <w:pPr>
        <w:pStyle w:val="Normal"/>
        <w:spacing w:beforeAutospacing="0" w:before="0" w:afterAutospacing="0" w:after="0"/>
        <w:ind w:left="700" w:hanging="0"/>
        <w:jc w:val="both"/>
        <w:rPr>
          <w:rFonts w:ascii="Times New Roman" w:hAnsi="Times New Roman" w:eastAsia="Times New Roman" w:cs="Times New Roman"/>
          <w:b/>
          <w:bCs/>
          <w:color w:val="000000" w:themeColor="text1"/>
          <w:sz w:val="24"/>
          <w:szCs w:val="24"/>
          <w:lang w:val="ru-RU"/>
        </w:rPr>
      </w:pPr>
      <w:r>
        <w:rPr>
          <w:rFonts w:eastAsia="Times New Roman" w:cs="Times New Roman"/>
          <w:b/>
          <w:bCs/>
          <w:color w:val="000000" w:themeColor="text1"/>
          <w:sz w:val="24"/>
          <w:szCs w:val="24"/>
          <w:lang w:val="ru-RU"/>
        </w:rPr>
      </w:r>
    </w:p>
    <w:p>
      <w:pPr>
        <w:pStyle w:val="Normal"/>
        <w:spacing w:beforeAutospacing="0" w:before="0" w:afterAutospacing="0" w:after="0"/>
        <w:ind w:left="700" w:hanging="0"/>
        <w:jc w:val="both"/>
        <w:rPr>
          <w:color w:val="000000" w:themeColor="text1"/>
          <w:sz w:val="20"/>
          <w:szCs w:val="20"/>
          <w:lang w:val="ru-RU"/>
        </w:rPr>
      </w:pPr>
      <w:r>
        <w:rPr>
          <w:rFonts w:eastAsia="Times New Roman" w:cs="Times New Roman"/>
          <w:b/>
          <w:bCs/>
          <w:color w:val="000000" w:themeColor="text1"/>
          <w:sz w:val="24"/>
          <w:szCs w:val="24"/>
          <w:lang w:val="ru-RU"/>
        </w:rPr>
        <w:t>Обеспечение учебного плана</w:t>
      </w:r>
    </w:p>
    <w:p>
      <w:pPr>
        <w:pStyle w:val="Normal"/>
        <w:spacing w:beforeAutospacing="0" w:before="0" w:afterAutospacing="0" w:after="0"/>
        <w:jc w:val="both"/>
        <w:rPr>
          <w:color w:val="000000" w:themeColor="text1"/>
          <w:sz w:val="20"/>
          <w:szCs w:val="20"/>
          <w:lang w:val="ru-RU"/>
        </w:rPr>
      </w:pPr>
      <w:r>
        <w:rPr>
          <w:color w:val="000000" w:themeColor="text1"/>
          <w:sz w:val="20"/>
          <w:szCs w:val="20"/>
          <w:lang w:val="ru-RU"/>
        </w:rPr>
      </w:r>
    </w:p>
    <w:p>
      <w:pPr>
        <w:pStyle w:val="Normal"/>
        <w:spacing w:beforeAutospacing="0" w:before="0" w:afterAutospacing="0" w:after="0"/>
        <w:ind w:right="20" w:firstLine="708"/>
        <w:jc w:val="both"/>
        <w:rPr>
          <w:color w:val="000000" w:themeColor="text1"/>
          <w:sz w:val="20"/>
          <w:szCs w:val="20"/>
          <w:lang w:val="ru-RU"/>
        </w:rPr>
      </w:pPr>
      <w:r>
        <w:rPr>
          <w:rFonts w:eastAsia="Times New Roman" w:cs="Times New Roman"/>
          <w:color w:val="000000" w:themeColor="text1"/>
          <w:sz w:val="24"/>
          <w:szCs w:val="24"/>
          <w:lang w:val="ru-RU"/>
        </w:rPr>
        <w:t>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учебному плану.</w:t>
      </w:r>
    </w:p>
    <w:p>
      <w:pPr>
        <w:pStyle w:val="Normal"/>
        <w:spacing w:beforeAutospacing="0" w:before="0" w:afterAutospacing="0" w:after="0"/>
        <w:ind w:right="20" w:firstLine="708"/>
        <w:jc w:val="both"/>
        <w:rPr>
          <w:color w:val="000000" w:themeColor="text1"/>
          <w:sz w:val="20"/>
          <w:szCs w:val="20"/>
          <w:lang w:val="ru-RU"/>
        </w:rPr>
      </w:pPr>
      <w:r>
        <w:rPr>
          <w:rFonts w:eastAsia="Times New Roman" w:cs="Times New Roman"/>
          <w:color w:val="000000" w:themeColor="text1"/>
          <w:sz w:val="24"/>
          <w:szCs w:val="24"/>
          <w:lang w:val="ru-RU"/>
        </w:rPr>
        <w:t>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рассмотренных на методических объединениях школы и педсовете и утвержденных приказом директора школы.</w:t>
      </w:r>
    </w:p>
    <w:p>
      <w:pPr>
        <w:pStyle w:val="Normal"/>
        <w:spacing w:beforeAutospacing="0" w:before="0" w:afterAutospacing="0" w:after="0"/>
        <w:jc w:val="both"/>
        <w:rPr>
          <w:color w:val="000000" w:themeColor="text1"/>
          <w:sz w:val="20"/>
          <w:szCs w:val="20"/>
          <w:lang w:val="ru-RU"/>
        </w:rPr>
      </w:pPr>
      <w:r>
        <w:rPr>
          <w:color w:val="000000" w:themeColor="text1"/>
          <w:sz w:val="20"/>
          <w:szCs w:val="20"/>
          <w:lang w:val="ru-RU"/>
        </w:rPr>
      </w:r>
    </w:p>
    <w:p>
      <w:pPr>
        <w:pStyle w:val="Normal"/>
        <w:spacing w:beforeAutospacing="0" w:before="0" w:afterAutospacing="0" w:after="0"/>
        <w:jc w:val="both"/>
        <w:rPr>
          <w:color w:val="000000" w:themeColor="text1"/>
          <w:sz w:val="20"/>
          <w:szCs w:val="20"/>
          <w:lang w:val="ru-RU"/>
        </w:rPr>
      </w:pPr>
      <w:r>
        <w:rPr>
          <w:color w:val="000000" w:themeColor="text1"/>
          <w:sz w:val="20"/>
          <w:szCs w:val="20"/>
          <w:lang w:val="ru-RU"/>
        </w:rPr>
      </w:r>
    </w:p>
    <w:p>
      <w:pPr>
        <w:pStyle w:val="Normal"/>
        <w:spacing w:beforeAutospacing="0" w:before="0" w:afterAutospacing="0" w:after="0"/>
        <w:ind w:left="700" w:hanging="0"/>
        <w:jc w:val="both"/>
        <w:rPr>
          <w:color w:val="000000" w:themeColor="text1"/>
          <w:sz w:val="20"/>
          <w:szCs w:val="20"/>
          <w:lang w:val="ru-RU"/>
        </w:rPr>
      </w:pPr>
      <w:r>
        <w:rPr>
          <w:rFonts w:eastAsia="Times New Roman" w:cs="Times New Roman"/>
          <w:b/>
          <w:bCs/>
          <w:color w:val="000000" w:themeColor="text1"/>
          <w:sz w:val="24"/>
          <w:szCs w:val="24"/>
          <w:lang w:val="ru-RU"/>
        </w:rPr>
        <w:t>Направления внеурочной деятельности</w:t>
      </w:r>
    </w:p>
    <w:p>
      <w:pPr>
        <w:pStyle w:val="Normal"/>
        <w:spacing w:beforeAutospacing="0" w:before="0" w:afterAutospacing="0" w:after="0"/>
        <w:jc w:val="both"/>
        <w:rPr>
          <w:color w:val="000000" w:themeColor="text1"/>
          <w:sz w:val="20"/>
          <w:szCs w:val="20"/>
          <w:lang w:val="ru-RU"/>
        </w:rPr>
      </w:pPr>
      <w:r>
        <w:rPr>
          <w:color w:val="000000" w:themeColor="text1"/>
          <w:sz w:val="20"/>
          <w:szCs w:val="20"/>
          <w:lang w:val="ru-RU"/>
        </w:rPr>
      </w:r>
    </w:p>
    <w:p>
      <w:pPr>
        <w:pStyle w:val="Normal"/>
        <w:numPr>
          <w:ilvl w:val="0"/>
          <w:numId w:val="5"/>
        </w:numPr>
        <w:tabs>
          <w:tab w:val="clear" w:pos="720"/>
          <w:tab w:val="left" w:pos="1440" w:leader="none"/>
        </w:tabs>
        <w:spacing w:beforeAutospacing="0" w:before="0" w:afterAutospacing="0" w:after="0"/>
        <w:ind w:firstLine="708"/>
        <w:jc w:val="both"/>
        <w:rPr>
          <w:rFonts w:eastAsia="Times New Roman"/>
          <w:color w:val="000000" w:themeColor="text1"/>
          <w:sz w:val="24"/>
          <w:szCs w:val="24"/>
          <w:lang w:val="ru-RU"/>
        </w:rPr>
      </w:pPr>
      <w:r>
        <w:rPr>
          <w:rFonts w:eastAsia="Times New Roman" w:cs="Times New Roman"/>
          <w:color w:val="000000" w:themeColor="text1"/>
          <w:sz w:val="24"/>
          <w:szCs w:val="24"/>
          <w:lang w:val="ru-RU"/>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pPr>
        <w:pStyle w:val="Normal"/>
        <w:numPr>
          <w:ilvl w:val="0"/>
          <w:numId w:val="5"/>
        </w:numPr>
        <w:tabs>
          <w:tab w:val="clear" w:pos="720"/>
          <w:tab w:val="left" w:pos="1440" w:leader="none"/>
        </w:tabs>
        <w:spacing w:beforeAutospacing="0" w:before="0" w:afterAutospacing="0" w:after="0"/>
        <w:ind w:right="20" w:firstLine="708"/>
        <w:jc w:val="both"/>
        <w:rPr>
          <w:rFonts w:eastAsia="Times New Roman"/>
          <w:color w:val="000000" w:themeColor="text1"/>
          <w:sz w:val="24"/>
          <w:szCs w:val="24"/>
          <w:lang w:val="ru-RU"/>
        </w:rPr>
      </w:pPr>
      <w:r>
        <w:rPr>
          <w:rFonts w:eastAsia="Times New Roman" w:cs="Times New Roman"/>
          <w:color w:val="000000" w:themeColor="text1"/>
          <w:sz w:val="24"/>
          <w:szCs w:val="24"/>
          <w:lang w:val="ru-RU"/>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pPr>
        <w:pStyle w:val="Normal"/>
        <w:numPr>
          <w:ilvl w:val="0"/>
          <w:numId w:val="5"/>
        </w:numPr>
        <w:tabs>
          <w:tab w:val="clear" w:pos="720"/>
          <w:tab w:val="left" w:pos="1440" w:leader="none"/>
        </w:tabs>
        <w:spacing w:beforeAutospacing="0" w:before="0" w:afterAutospacing="0" w:after="0"/>
        <w:ind w:firstLine="708"/>
        <w:jc w:val="both"/>
        <w:rPr>
          <w:rFonts w:eastAsia="Times New Roman"/>
          <w:color w:val="000000" w:themeColor="text1"/>
          <w:sz w:val="24"/>
          <w:szCs w:val="24"/>
          <w:lang w:val="ru-RU"/>
        </w:rPr>
      </w:pPr>
      <w:r>
        <w:rPr>
          <w:rFonts w:eastAsia="Times New Roman" w:cs="Times New Roman"/>
          <w:color w:val="000000" w:themeColor="text1"/>
          <w:sz w:val="24"/>
          <w:szCs w:val="24"/>
          <w:lang w:val="ru-RU"/>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pPr>
        <w:pStyle w:val="Normal"/>
        <w:numPr>
          <w:ilvl w:val="0"/>
          <w:numId w:val="5"/>
        </w:numPr>
        <w:tabs>
          <w:tab w:val="clear" w:pos="720"/>
          <w:tab w:val="left" w:pos="1440" w:leader="none"/>
        </w:tabs>
        <w:spacing w:beforeAutospacing="0" w:before="0" w:afterAutospacing="0" w:after="0"/>
        <w:ind w:firstLine="708"/>
        <w:jc w:val="both"/>
        <w:rPr>
          <w:rFonts w:eastAsia="Times New Roman"/>
          <w:color w:val="000000" w:themeColor="text1"/>
          <w:sz w:val="24"/>
          <w:szCs w:val="24"/>
          <w:lang w:val="ru-RU"/>
        </w:rPr>
      </w:pPr>
      <w:r>
        <w:rPr>
          <w:rFonts w:eastAsia="Times New Roman" w:cs="Times New Roman"/>
          <w:color w:val="000000" w:themeColor="text1"/>
          <w:sz w:val="24"/>
          <w:szCs w:val="24"/>
          <w:lang w:val="ru-RU"/>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pPr>
        <w:pStyle w:val="Normal"/>
        <w:numPr>
          <w:ilvl w:val="0"/>
          <w:numId w:val="5"/>
        </w:numPr>
        <w:tabs>
          <w:tab w:val="clear" w:pos="720"/>
          <w:tab w:val="left" w:pos="1440" w:leader="none"/>
        </w:tabs>
        <w:spacing w:beforeAutospacing="0" w:before="0" w:afterAutospacing="0" w:after="0"/>
        <w:ind w:right="20" w:firstLine="708"/>
        <w:jc w:val="both"/>
        <w:rPr>
          <w:rFonts w:eastAsia="Times New Roman"/>
          <w:color w:val="000000" w:themeColor="text1"/>
          <w:sz w:val="24"/>
          <w:szCs w:val="24"/>
          <w:lang w:val="ru-RU"/>
        </w:rPr>
      </w:pPr>
      <w:r>
        <w:rPr>
          <w:rFonts w:eastAsia="Times New Roman" w:cs="Times New Roman"/>
          <w:color w:val="000000" w:themeColor="text1"/>
          <w:sz w:val="24"/>
          <w:szCs w:val="24"/>
          <w:lang w:val="ru-RU"/>
        </w:rPr>
        <w:t>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pPr>
        <w:pStyle w:val="Normal"/>
        <w:numPr>
          <w:ilvl w:val="0"/>
          <w:numId w:val="5"/>
        </w:numPr>
        <w:tabs>
          <w:tab w:val="clear" w:pos="720"/>
          <w:tab w:val="left" w:pos="1440" w:leader="none"/>
        </w:tabs>
        <w:spacing w:beforeAutospacing="0" w:before="0" w:afterAutospacing="0" w:after="0"/>
        <w:ind w:right="20" w:firstLine="708"/>
        <w:jc w:val="both"/>
        <w:rPr>
          <w:color w:val="000000" w:themeColor="text1"/>
          <w:sz w:val="20"/>
          <w:szCs w:val="20"/>
          <w:lang w:val="ru-RU"/>
        </w:rPr>
      </w:pPr>
      <w:r>
        <w:rPr>
          <w:rFonts w:eastAsia="Times New Roman" w:cs="Times New Roman"/>
          <w:color w:val="000000" w:themeColor="text1"/>
          <w:sz w:val="24"/>
          <w:szCs w:val="24"/>
          <w:lang w:val="ru-RU"/>
        </w:rPr>
        <w:t>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pPr>
        <w:pStyle w:val="Normal"/>
        <w:numPr>
          <w:ilvl w:val="0"/>
          <w:numId w:val="6"/>
        </w:numPr>
        <w:tabs>
          <w:tab w:val="clear" w:pos="720"/>
          <w:tab w:val="left" w:pos="1440" w:leader="none"/>
        </w:tabs>
        <w:spacing w:beforeAutospacing="0" w:before="0" w:afterAutospacing="0" w:after="0"/>
        <w:ind w:firstLine="708"/>
        <w:jc w:val="both"/>
        <w:rPr>
          <w:rFonts w:eastAsia="Times New Roman"/>
          <w:color w:val="000000" w:themeColor="text1"/>
          <w:sz w:val="24"/>
          <w:szCs w:val="24"/>
          <w:lang w:val="ru-RU"/>
        </w:rPr>
      </w:pPr>
      <w:r>
        <w:rPr>
          <w:rFonts w:eastAsia="Times New Roman" w:cs="Times New Roman"/>
          <w:color w:val="000000" w:themeColor="text1"/>
          <w:sz w:val="24"/>
          <w:szCs w:val="24"/>
          <w:lang w:val="ru-RU"/>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pPr>
        <w:pStyle w:val="Normal"/>
        <w:spacing w:beforeAutospacing="0" w:before="0" w:afterAutospacing="0" w:after="0"/>
        <w:jc w:val="both"/>
        <w:rPr>
          <w:color w:val="000000" w:themeColor="text1"/>
          <w:sz w:val="20"/>
          <w:szCs w:val="20"/>
          <w:lang w:val="ru-RU"/>
        </w:rPr>
      </w:pPr>
      <w:r>
        <w:rPr>
          <w:color w:val="000000" w:themeColor="text1"/>
          <w:sz w:val="20"/>
          <w:szCs w:val="20"/>
          <w:lang w:val="ru-RU"/>
        </w:rPr>
      </w:r>
    </w:p>
    <w:p>
      <w:pPr>
        <w:pStyle w:val="Normal"/>
        <w:spacing w:beforeAutospacing="0" w:before="0" w:afterAutospacing="0" w:after="0"/>
        <w:ind w:left="700" w:hanging="0"/>
        <w:jc w:val="both"/>
        <w:rPr>
          <w:rFonts w:ascii="Times New Roman" w:hAnsi="Times New Roman" w:eastAsia="Times New Roman" w:cs="Times New Roman"/>
          <w:b/>
          <w:bCs/>
          <w:color w:val="000000" w:themeColor="text1"/>
          <w:sz w:val="24"/>
          <w:szCs w:val="24"/>
          <w:lang w:val="ru-RU"/>
        </w:rPr>
      </w:pPr>
      <w:r>
        <w:rPr>
          <w:rFonts w:eastAsia="Times New Roman" w:cs="Times New Roman"/>
          <w:b/>
          <w:bCs/>
          <w:color w:val="000000" w:themeColor="text1"/>
          <w:sz w:val="24"/>
          <w:szCs w:val="24"/>
          <w:lang w:val="ru-RU"/>
        </w:rPr>
        <w:t>Формы организации внеурочной деятельности могут быть следующие</w:t>
      </w:r>
      <w:r>
        <w:rPr>
          <w:rFonts w:eastAsia="Times New Roman" w:cs="Times New Roman"/>
          <w:color w:val="000000" w:themeColor="text1"/>
          <w:sz w:val="24"/>
          <w:szCs w:val="24"/>
          <w:lang w:val="ru-RU"/>
        </w:rPr>
        <w:t>:</w:t>
      </w:r>
      <w:r>
        <w:rPr>
          <w:rFonts w:eastAsia="Times New Roman" w:cs="Times New Roman"/>
          <w:b/>
          <w:bCs/>
          <w:color w:val="000000" w:themeColor="text1"/>
          <w:sz w:val="24"/>
          <w:szCs w:val="24"/>
          <w:lang w:val="ru-RU"/>
        </w:rPr>
        <w:t xml:space="preserve"> </w:t>
      </w:r>
    </w:p>
    <w:p>
      <w:pPr>
        <w:pStyle w:val="Normal"/>
        <w:spacing w:beforeAutospacing="0" w:before="0" w:afterAutospacing="0" w:after="0"/>
        <w:jc w:val="both"/>
        <w:rPr>
          <w:rFonts w:eastAsia="Times New Roman"/>
          <w:color w:val="000000" w:themeColor="text1"/>
          <w:sz w:val="24"/>
          <w:szCs w:val="24"/>
          <w:lang w:val="ru-RU"/>
        </w:rPr>
      </w:pPr>
      <w:r>
        <w:rPr>
          <w:rFonts w:eastAsia="Times New Roman" w:cs="Times New Roman"/>
          <w:color w:val="000000" w:themeColor="text1"/>
          <w:sz w:val="24"/>
          <w:szCs w:val="24"/>
          <w:lang w:val="ru-RU"/>
        </w:rPr>
        <w:t>учебные курсы,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ДО,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pPr>
        <w:pStyle w:val="Normal"/>
        <w:spacing w:beforeAutospacing="0" w:before="0" w:afterAutospacing="0" w:after="0"/>
        <w:ind w:right="20" w:firstLine="708"/>
        <w:jc w:val="both"/>
        <w:rPr>
          <w:rFonts w:eastAsia="Times New Roman"/>
          <w:color w:val="000000" w:themeColor="text1"/>
          <w:sz w:val="24"/>
          <w:szCs w:val="24"/>
          <w:lang w:val="ru-RU"/>
        </w:rPr>
      </w:pPr>
      <w:r>
        <w:rPr>
          <w:rFonts w:eastAsia="Times New Roman" w:cs="Times New Roman"/>
          <w:color w:val="000000" w:themeColor="text1"/>
          <w:sz w:val="24"/>
          <w:szCs w:val="24"/>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 строится на использовании единых форм организации.</w:t>
      </w:r>
    </w:p>
    <w:p>
      <w:pPr>
        <w:pStyle w:val="Normal"/>
        <w:spacing w:beforeAutospacing="0" w:before="0" w:afterAutospacing="0" w:after="0"/>
        <w:ind w:left="700" w:hanging="0"/>
        <w:jc w:val="both"/>
        <w:rPr>
          <w:rFonts w:ascii="Times New Roman" w:hAnsi="Times New Roman" w:eastAsia="Times New Roman" w:cs="Times New Roman"/>
          <w:color w:val="000000" w:themeColor="text1"/>
          <w:sz w:val="24"/>
          <w:szCs w:val="24"/>
          <w:lang w:val="ru-RU"/>
        </w:rPr>
      </w:pPr>
      <w:r>
        <w:rPr>
          <w:rFonts w:eastAsia="Times New Roman" w:cs="Times New Roman"/>
          <w:color w:val="000000" w:themeColor="text1"/>
          <w:sz w:val="24"/>
          <w:szCs w:val="24"/>
          <w:lang w:val="ru-RU"/>
        </w:rPr>
      </w:r>
    </w:p>
    <w:p>
      <w:pPr>
        <w:pStyle w:val="Normal"/>
        <w:spacing w:beforeAutospacing="0" w:before="0" w:afterAutospacing="0" w:after="0"/>
        <w:ind w:left="700" w:hanging="0"/>
        <w:jc w:val="both"/>
        <w:rPr>
          <w:color w:val="000000" w:themeColor="text1"/>
          <w:sz w:val="20"/>
          <w:szCs w:val="20"/>
          <w:lang w:val="ru-RU"/>
        </w:rPr>
      </w:pPr>
      <w:r>
        <w:rPr>
          <w:rFonts w:eastAsia="Times New Roman" w:cs="Times New Roman"/>
          <w:b/>
          <w:bCs/>
          <w:color w:val="000000" w:themeColor="text1"/>
          <w:sz w:val="24"/>
          <w:szCs w:val="24"/>
          <w:lang w:val="ru-RU"/>
        </w:rPr>
        <w:t>Содержание плана внеурочной деятельности.</w:t>
      </w:r>
    </w:p>
    <w:p>
      <w:pPr>
        <w:pStyle w:val="Normal"/>
        <w:spacing w:beforeAutospacing="0" w:before="0" w:afterAutospacing="0" w:after="0"/>
        <w:jc w:val="both"/>
        <w:rPr>
          <w:color w:val="000000" w:themeColor="text1"/>
          <w:sz w:val="20"/>
          <w:szCs w:val="20"/>
          <w:lang w:val="ru-RU"/>
        </w:rPr>
      </w:pPr>
      <w:r>
        <w:rPr>
          <w:color w:val="000000" w:themeColor="text1"/>
          <w:sz w:val="20"/>
          <w:szCs w:val="20"/>
          <w:lang w:val="ru-RU"/>
        </w:rPr>
      </w:r>
    </w:p>
    <w:p>
      <w:pPr>
        <w:pStyle w:val="Normal"/>
        <w:spacing w:beforeAutospacing="0" w:before="0" w:afterAutospacing="0" w:after="0"/>
        <w:ind w:right="20" w:firstLine="708"/>
        <w:jc w:val="both"/>
        <w:rPr>
          <w:rFonts w:ascii="Times New Roman" w:hAnsi="Times New Roman" w:eastAsia="Times New Roman" w:cs="Times New Roman"/>
          <w:color w:val="000000" w:themeColor="text1"/>
          <w:sz w:val="24"/>
          <w:szCs w:val="24"/>
          <w:lang w:val="ru-RU"/>
        </w:rPr>
      </w:pPr>
      <w:r>
        <w:rPr>
          <w:rFonts w:eastAsia="Times New Roman" w:cs="Times New Roman"/>
          <w:color w:val="000000" w:themeColor="text1"/>
          <w:sz w:val="24"/>
          <w:szCs w:val="24"/>
          <w:lang w:val="ru-RU"/>
        </w:rPr>
        <w:t>Количество часов, выделяемых на внеурочную деятельность, составляет:</w:t>
      </w:r>
    </w:p>
    <w:p>
      <w:pPr>
        <w:pStyle w:val="Normal"/>
        <w:spacing w:beforeAutospacing="0" w:before="0" w:afterAutospacing="0" w:after="0"/>
        <w:jc w:val="both"/>
        <w:rPr>
          <w:rFonts w:ascii="Times New Roman" w:hAnsi="Times New Roman" w:eastAsia="Times New Roman" w:cs="Times New Roman"/>
          <w:color w:val="000000" w:themeColor="text1"/>
          <w:sz w:val="24"/>
          <w:szCs w:val="24"/>
          <w:lang w:val="ru-RU"/>
        </w:rPr>
      </w:pPr>
      <w:r>
        <w:rPr>
          <w:rFonts w:eastAsia="Times New Roman" w:cs="Times New Roman"/>
          <w:color w:val="000000" w:themeColor="text1"/>
          <w:sz w:val="24"/>
          <w:szCs w:val="24"/>
          <w:lang w:val="ru-RU"/>
        </w:rPr>
        <w:t xml:space="preserve">на уровне НОО – </w:t>
      </w:r>
      <w:r>
        <w:rPr>
          <w:rFonts w:eastAsia="Times New Roman" w:cs="Times New Roman"/>
          <w:b/>
          <w:color w:val="000000" w:themeColor="text1"/>
          <w:sz w:val="24"/>
          <w:szCs w:val="24"/>
          <w:lang w:val="ru-RU"/>
        </w:rPr>
        <w:t>до 1320 часов</w:t>
      </w:r>
      <w:r>
        <w:rPr>
          <w:rFonts w:eastAsia="Times New Roman" w:cs="Times New Roman"/>
          <w:color w:val="000000" w:themeColor="text1"/>
          <w:sz w:val="24"/>
          <w:szCs w:val="24"/>
          <w:lang w:val="ru-RU"/>
        </w:rPr>
        <w:t xml:space="preserve"> за четыре года обучения по ФГОС НОО – 2021, до 1350 часов за четыре года обучения по ФГОС второго поколения;</w:t>
      </w:r>
    </w:p>
    <w:p>
      <w:pPr>
        <w:pStyle w:val="Normal"/>
        <w:spacing w:beforeAutospacing="0" w:before="0" w:afterAutospacing="0" w:after="0"/>
        <w:ind w:firstLine="708"/>
        <w:jc w:val="both"/>
        <w:rPr>
          <w:color w:val="000000" w:themeColor="text1"/>
          <w:sz w:val="20"/>
          <w:szCs w:val="20"/>
          <w:lang w:val="ru-RU"/>
        </w:rPr>
      </w:pPr>
      <w:r>
        <w:rPr>
          <w:rFonts w:eastAsia="Times New Roman" w:cs="Times New Roman"/>
          <w:color w:val="000000" w:themeColor="text1"/>
          <w:sz w:val="24"/>
          <w:szCs w:val="24"/>
          <w:lang w:val="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pPr>
        <w:pStyle w:val="Normal"/>
        <w:spacing w:beforeAutospacing="0" w:before="0" w:afterAutospacing="0" w:after="0"/>
        <w:ind w:left="7" w:firstLine="566"/>
        <w:jc w:val="both"/>
        <w:rPr>
          <w:rFonts w:cs="Times New Roman" w:cstheme="minorHAnsi"/>
          <w:color w:val="000000" w:themeColor="text1"/>
          <w:sz w:val="20"/>
          <w:szCs w:val="20"/>
          <w:lang w:val="ru-RU"/>
        </w:rPr>
      </w:pPr>
      <w:r>
        <w:rPr>
          <w:rFonts w:eastAsia="Times New Roman" w:cs="Times New Roman" w:cstheme="minorHAnsi"/>
          <w:color w:val="000000" w:themeColor="text1"/>
          <w:sz w:val="24"/>
          <w:szCs w:val="24"/>
          <w:lang w:val="ru-RU"/>
        </w:rPr>
        <w:t>Изучение государственных символов Российской Федерации и использования государственной символики реализуется через введение в структуру рабочих программ учебных предметов, учебных курсов и модулей, тематических блоков, направленных на изучение государственных символов Российской Федерации.</w:t>
      </w:r>
    </w:p>
    <w:p>
      <w:pPr>
        <w:pStyle w:val="Normal"/>
        <w:spacing w:beforeAutospacing="0" w:before="0" w:afterAutospacing="0" w:after="0"/>
        <w:ind w:left="7" w:firstLine="566"/>
        <w:jc w:val="both"/>
        <w:rPr>
          <w:color w:val="000000" w:themeColor="text1"/>
          <w:sz w:val="20"/>
          <w:szCs w:val="20"/>
          <w:lang w:val="ru-RU"/>
        </w:rPr>
      </w:pPr>
      <w:r>
        <w:rPr>
          <w:rFonts w:eastAsia="Times New Roman" w:cs="Times New Roman" w:cstheme="minorHAnsi"/>
          <w:color w:val="000000" w:themeColor="text1"/>
          <w:sz w:val="24"/>
          <w:szCs w:val="24"/>
          <w:lang w:val="ru-RU"/>
        </w:rPr>
        <w:t>Выбор содержания, видов и форм воспитательной работы в соответствии с Федеральным законом «Об образовании в РФ», концепцией духовно-нравственного развития и воспитания гражданина</w:t>
      </w:r>
      <w:r>
        <w:rPr>
          <w:rFonts w:eastAsia="Times New Roman" w:cs="Times New Roman"/>
          <w:color w:val="000000" w:themeColor="text1"/>
          <w:sz w:val="24"/>
          <w:szCs w:val="24"/>
          <w:lang w:val="ru-RU"/>
        </w:rPr>
        <w:t xml:space="preserve"> и ФГОС уровней образования.</w:t>
      </w:r>
    </w:p>
    <w:p>
      <w:pPr>
        <w:pStyle w:val="Normal"/>
        <w:spacing w:beforeAutospacing="0" w:before="0" w:afterAutospacing="0" w:after="0"/>
        <w:jc w:val="both"/>
        <w:rPr>
          <w:color w:val="000000" w:themeColor="text1"/>
          <w:sz w:val="20"/>
          <w:szCs w:val="20"/>
          <w:lang w:val="ru-RU"/>
        </w:rPr>
      </w:pPr>
      <w:r>
        <w:rPr>
          <w:color w:val="000000" w:themeColor="text1"/>
          <w:sz w:val="20"/>
          <w:szCs w:val="20"/>
          <w:lang w:val="ru-RU"/>
        </w:rPr>
      </w:r>
    </w:p>
    <w:p>
      <w:pPr>
        <w:pStyle w:val="Normal"/>
        <w:spacing w:beforeAutospacing="0" w:before="0" w:afterAutospacing="0" w:after="0"/>
        <w:ind w:left="1407" w:hanging="0"/>
        <w:jc w:val="both"/>
        <w:rPr>
          <w:rFonts w:ascii="Times New Roman" w:hAnsi="Times New Roman" w:eastAsia="Times New Roman" w:cs="Times New Roman"/>
          <w:b/>
          <w:bCs/>
          <w:color w:val="000000" w:themeColor="text1"/>
          <w:sz w:val="24"/>
          <w:szCs w:val="24"/>
          <w:lang w:val="ru-RU"/>
        </w:rPr>
      </w:pPr>
      <w:r>
        <w:rPr>
          <w:rFonts w:eastAsia="Times New Roman" w:cs="Times New Roman"/>
          <w:b/>
          <w:bCs/>
          <w:color w:val="000000" w:themeColor="text1"/>
          <w:sz w:val="24"/>
          <w:szCs w:val="24"/>
          <w:lang w:val="ru-RU"/>
        </w:rPr>
        <w:t>Ожидаемые результаты внеурочной деятельности обучающихся:</w:t>
      </w:r>
    </w:p>
    <w:p>
      <w:pPr>
        <w:pStyle w:val="Normal"/>
        <w:spacing w:beforeAutospacing="0" w:before="0" w:afterAutospacing="0" w:after="0"/>
        <w:ind w:right="680" w:hanging="0"/>
        <w:jc w:val="both"/>
        <w:rPr>
          <w:color w:val="000000" w:themeColor="text1"/>
          <w:sz w:val="20"/>
          <w:szCs w:val="20"/>
          <w:lang w:val="ru-RU"/>
        </w:rPr>
      </w:pPr>
      <w:r>
        <w:rPr>
          <w:color w:val="000000" w:themeColor="text1"/>
          <w:sz w:val="20"/>
          <w:szCs w:val="20"/>
          <w:lang w:val="ru-RU"/>
        </w:rPr>
      </w:r>
    </w:p>
    <w:p>
      <w:pPr>
        <w:pStyle w:val="Normal"/>
        <w:spacing w:beforeAutospacing="0" w:before="0" w:afterAutospacing="0" w:after="0"/>
        <w:ind w:right="-22" w:hanging="0"/>
        <w:jc w:val="both"/>
        <w:rPr>
          <w:rFonts w:eastAsia="Times New Roman"/>
          <w:color w:val="000000" w:themeColor="text1"/>
          <w:sz w:val="24"/>
          <w:szCs w:val="24"/>
          <w:lang w:val="ru-RU"/>
        </w:rPr>
      </w:pPr>
      <w:r>
        <w:rPr>
          <w:rFonts w:eastAsia="Times New Roman" w:cs="Times New Roman"/>
          <w:b/>
          <w:bCs/>
          <w:color w:val="000000" w:themeColor="text1"/>
          <w:sz w:val="24"/>
          <w:szCs w:val="24"/>
          <w:lang w:val="ru-RU"/>
        </w:rPr>
        <w:t>Личностные</w:t>
      </w:r>
      <w:r>
        <w:rPr>
          <w:color w:val="000000" w:themeColor="text1"/>
          <w:sz w:val="20"/>
          <w:szCs w:val="20"/>
          <w:lang w:val="ru-RU"/>
        </w:rPr>
        <w:t xml:space="preserve"> </w:t>
      </w:r>
      <w:r>
        <w:rPr>
          <w:rFonts w:eastAsia="Times New Roman" w:cs="Times New Roman"/>
          <w:color w:val="000000" w:themeColor="text1"/>
          <w:sz w:val="24"/>
          <w:szCs w:val="24"/>
          <w:lang w:val="ru-RU"/>
        </w:rPr>
        <w:t>- готовность и способность к саморазвитию; сформированность мотивации к познанию, ценностно-смысловые установки,</w:t>
      </w:r>
      <w:r>
        <w:rPr>
          <w:rFonts w:eastAsia="Times New Roman"/>
          <w:color w:val="000000" w:themeColor="text1"/>
          <w:sz w:val="24"/>
          <w:szCs w:val="24"/>
          <w:lang w:val="ru-RU"/>
        </w:rPr>
        <w:t xml:space="preserve"> </w:t>
      </w:r>
      <w:r>
        <w:rPr>
          <w:rFonts w:eastAsia="Times New Roman" w:cs="Times New Roman"/>
          <w:color w:val="000000" w:themeColor="text1"/>
          <w:sz w:val="24"/>
          <w:szCs w:val="24"/>
          <w:lang w:val="ru-RU"/>
        </w:rPr>
        <w:t>отражающие индивидуально-личностные позиции, социальные компетенции личностных качеств;</w:t>
      </w:r>
      <w:r>
        <w:rPr>
          <w:rFonts w:eastAsia="Times New Roman"/>
          <w:color w:val="000000" w:themeColor="text1"/>
          <w:sz w:val="24"/>
          <w:szCs w:val="24"/>
          <w:lang w:val="ru-RU"/>
        </w:rPr>
        <w:t xml:space="preserve"> </w:t>
      </w:r>
      <w:r>
        <w:rPr>
          <w:rFonts w:eastAsia="Times New Roman" w:cs="Times New Roman"/>
          <w:color w:val="000000" w:themeColor="text1"/>
          <w:sz w:val="24"/>
          <w:szCs w:val="24"/>
          <w:lang w:val="ru-RU"/>
        </w:rPr>
        <w:t>сформированность основ гражданской идентичности</w:t>
      </w:r>
    </w:p>
    <w:p>
      <w:pPr>
        <w:pStyle w:val="Normal"/>
        <w:spacing w:beforeAutospacing="0" w:before="0" w:afterAutospacing="0" w:after="0"/>
        <w:ind w:right="-22" w:hanging="0"/>
        <w:jc w:val="both"/>
        <w:rPr>
          <w:rFonts w:eastAsia="Times New Roman"/>
          <w:color w:val="000000" w:themeColor="text1"/>
          <w:sz w:val="24"/>
          <w:szCs w:val="24"/>
          <w:lang w:val="ru-RU"/>
        </w:rPr>
      </w:pPr>
      <w:r>
        <w:rPr>
          <w:rFonts w:eastAsia="Times New Roman" w:cs="Times New Roman"/>
          <w:b/>
          <w:bCs/>
          <w:color w:val="000000" w:themeColor="text1"/>
          <w:sz w:val="24"/>
          <w:szCs w:val="24"/>
          <w:lang w:val="ru-RU"/>
        </w:rPr>
        <w:t xml:space="preserve">Предметные - </w:t>
      </w:r>
      <w:r>
        <w:rPr>
          <w:rFonts w:eastAsia="Times New Roman" w:cs="Times New Roman"/>
          <w:color w:val="000000" w:themeColor="text1"/>
          <w:sz w:val="23"/>
          <w:szCs w:val="23"/>
          <w:lang w:val="ru-RU"/>
        </w:rPr>
        <w:t>получение нового знания и опыта его применения.</w:t>
      </w:r>
    </w:p>
    <w:p>
      <w:pPr>
        <w:pStyle w:val="Normal"/>
        <w:spacing w:beforeAutospacing="0" w:before="0" w:afterAutospacing="0" w:after="0"/>
        <w:ind w:right="-22" w:hanging="0"/>
        <w:jc w:val="both"/>
        <w:rPr>
          <w:rFonts w:eastAsia="Times New Roman"/>
          <w:color w:val="000000" w:themeColor="text1"/>
          <w:sz w:val="24"/>
          <w:szCs w:val="24"/>
          <w:lang w:val="ru-RU"/>
        </w:rPr>
      </w:pPr>
      <w:r>
        <w:rPr>
          <w:rFonts w:eastAsia="Times New Roman" w:cs="Times New Roman"/>
          <w:b/>
          <w:bCs/>
          <w:color w:val="000000" w:themeColor="text1"/>
          <w:sz w:val="24"/>
          <w:szCs w:val="24"/>
          <w:lang w:val="ru-RU"/>
        </w:rPr>
        <w:t>Метапредметные</w:t>
      </w:r>
      <w:r>
        <w:rPr>
          <w:color w:val="000000" w:themeColor="text1"/>
          <w:sz w:val="20"/>
          <w:szCs w:val="20"/>
          <w:lang w:val="ru-RU"/>
        </w:rPr>
        <w:tab/>
      </w:r>
      <w:r>
        <w:rPr>
          <w:rFonts w:eastAsia="Times New Roman" w:cs="Times New Roman"/>
          <w:color w:val="000000" w:themeColor="text1"/>
          <w:sz w:val="24"/>
          <w:szCs w:val="24"/>
          <w:lang w:val="ru-RU"/>
        </w:rPr>
        <w:t>- освоение универсальных учебных действий;</w:t>
      </w:r>
      <w:r>
        <w:rPr>
          <w:rFonts w:eastAsia="Times New Roman"/>
          <w:color w:val="000000" w:themeColor="text1"/>
          <w:sz w:val="24"/>
          <w:szCs w:val="24"/>
          <w:lang w:val="ru-RU"/>
        </w:rPr>
        <w:t xml:space="preserve"> </w:t>
      </w:r>
      <w:r>
        <w:rPr>
          <w:rFonts w:eastAsia="Times New Roman" w:cs="Times New Roman"/>
          <w:color w:val="000000" w:themeColor="text1"/>
          <w:sz w:val="24"/>
          <w:szCs w:val="24"/>
          <w:lang w:val="ru-RU"/>
        </w:rPr>
        <w:t>овладение ключевыми компетенциями.</w:t>
      </w:r>
    </w:p>
    <w:p>
      <w:pPr>
        <w:pStyle w:val="Normal"/>
        <w:spacing w:beforeAutospacing="0" w:before="0" w:afterAutospacing="0" w:after="0"/>
        <w:ind w:right="-22" w:firstLine="709"/>
        <w:jc w:val="both"/>
        <w:rPr>
          <w:color w:val="000000" w:themeColor="text1"/>
          <w:sz w:val="20"/>
          <w:szCs w:val="20"/>
          <w:lang w:val="ru-RU"/>
        </w:rPr>
      </w:pPr>
      <w:r>
        <w:rPr>
          <w:color w:val="000000" w:themeColor="text1"/>
          <w:sz w:val="20"/>
          <w:szCs w:val="20"/>
          <w:lang w:val="ru-RU"/>
        </w:rPr>
      </w:r>
    </w:p>
    <w:p>
      <w:pPr>
        <w:pStyle w:val="Normal"/>
        <w:spacing w:beforeAutospacing="0" w:before="0" w:afterAutospacing="0" w:after="0"/>
        <w:ind w:right="-22" w:firstLine="709"/>
        <w:jc w:val="both"/>
        <w:rPr>
          <w:color w:val="000000" w:themeColor="text1"/>
          <w:sz w:val="20"/>
          <w:szCs w:val="20"/>
          <w:lang w:val="ru-RU"/>
        </w:rPr>
      </w:pPr>
      <w:r>
        <w:rPr>
          <w:rFonts w:eastAsia="Times New Roman" w:cs="Times New Roman"/>
          <w:b/>
          <w:bCs/>
          <w:color w:val="000000" w:themeColor="text1"/>
          <w:sz w:val="24"/>
          <w:szCs w:val="24"/>
          <w:lang w:val="ru-RU"/>
        </w:rPr>
        <w:t>Историческое просвещение, изучение государственных символов Российской Федерации.</w:t>
      </w:r>
    </w:p>
    <w:p>
      <w:pPr>
        <w:pStyle w:val="Normal"/>
        <w:spacing w:beforeAutospacing="0" w:before="0" w:afterAutospacing="0" w:after="0"/>
        <w:ind w:right="-22" w:firstLine="709"/>
        <w:jc w:val="both"/>
        <w:rPr>
          <w:color w:val="000000" w:themeColor="text1"/>
          <w:sz w:val="20"/>
          <w:szCs w:val="20"/>
          <w:lang w:val="ru-RU"/>
        </w:rPr>
      </w:pPr>
      <w:r>
        <w:rPr>
          <w:rFonts w:eastAsia="Times New Roman" w:cs="Times New Roman"/>
          <w:color w:val="000000" w:themeColor="text1"/>
          <w:sz w:val="24"/>
          <w:szCs w:val="24"/>
          <w:lang w:val="ru-RU"/>
        </w:rPr>
        <w:t>Введение в структуру рабочих программ курсов внеурочной деятельности модулей, тематических блоков, направленных на изучение государственных символов Российской Федерации: геральдические вечера, исторические экскурсии, викторины, творческие, исследовательские проекты, просмотр тематических фильмов и др.</w:t>
      </w:r>
    </w:p>
    <w:p>
      <w:pPr>
        <w:pStyle w:val="Normal"/>
        <w:spacing w:beforeAutospacing="0" w:before="0" w:afterAutospacing="0" w:after="0"/>
        <w:ind w:right="-22" w:firstLine="709"/>
        <w:jc w:val="both"/>
        <w:rPr>
          <w:color w:val="000000" w:themeColor="text1"/>
          <w:sz w:val="20"/>
          <w:szCs w:val="20"/>
          <w:lang w:val="ru-RU"/>
        </w:rPr>
      </w:pPr>
      <w:r>
        <w:rPr>
          <w:rFonts w:eastAsia="Times New Roman" w:cs="Times New Roman"/>
          <w:color w:val="000000" w:themeColor="text1"/>
          <w:sz w:val="24"/>
          <w:szCs w:val="24"/>
          <w:lang w:val="ru-RU"/>
        </w:rPr>
        <w:t>Церемония поднятия(спуска) Государственного флага РФ еженедельная, вынос государственного флага и исполнение государственного Гимна РФ при организации и проведении торжественных мероприятий, финальных этапов соревнований, церемоний награждений, линейки, акций, флешмобов и т. п.</w:t>
      </w:r>
    </w:p>
    <w:p>
      <w:pPr>
        <w:pStyle w:val="Normal"/>
        <w:spacing w:beforeAutospacing="0" w:before="0" w:afterAutospacing="0" w:after="0"/>
        <w:ind w:right="-22" w:firstLine="709"/>
        <w:jc w:val="both"/>
        <w:rPr>
          <w:color w:val="000000" w:themeColor="text1"/>
          <w:sz w:val="20"/>
          <w:szCs w:val="20"/>
          <w:lang w:val="ru-RU"/>
        </w:rPr>
      </w:pPr>
      <w:r>
        <w:rPr>
          <w:rFonts w:eastAsia="Times New Roman" w:cs="Times New Roman"/>
          <w:color w:val="000000" w:themeColor="text1"/>
          <w:sz w:val="24"/>
          <w:szCs w:val="24"/>
          <w:lang w:val="ru-RU"/>
        </w:rPr>
        <w:t>Историческое просвещение в рамках еженедельных информационно-просветительский занятий патриотической, нравственной и экологической направленности «Разговоры о важном».</w:t>
      </w:r>
    </w:p>
    <w:p>
      <w:pPr>
        <w:pStyle w:val="Normal"/>
        <w:spacing w:beforeAutospacing="0" w:before="0" w:afterAutospacing="0" w:after="0"/>
        <w:ind w:right="-22" w:firstLine="709"/>
        <w:jc w:val="both"/>
        <w:rPr>
          <w:color w:val="000000" w:themeColor="text1"/>
          <w:sz w:val="20"/>
          <w:szCs w:val="20"/>
          <w:lang w:val="ru-RU"/>
        </w:rPr>
      </w:pPr>
      <w:r>
        <w:rPr>
          <w:color w:val="000000" w:themeColor="text1"/>
          <w:sz w:val="20"/>
          <w:szCs w:val="20"/>
          <w:lang w:val="ru-RU"/>
        </w:rPr>
      </w:r>
    </w:p>
    <w:p>
      <w:pPr>
        <w:pStyle w:val="Normal"/>
        <w:spacing w:beforeAutospacing="0" w:before="0" w:afterAutospacing="0" w:after="0"/>
        <w:ind w:right="-22" w:firstLine="709"/>
        <w:jc w:val="both"/>
        <w:rPr>
          <w:color w:val="000000" w:themeColor="text1"/>
          <w:sz w:val="20"/>
          <w:szCs w:val="20"/>
          <w:lang w:val="ru-RU"/>
        </w:rPr>
      </w:pPr>
      <w:r>
        <w:rPr>
          <w:rFonts w:eastAsia="Times New Roman" w:cs="Times New Roman"/>
          <w:b/>
          <w:bCs/>
          <w:color w:val="000000" w:themeColor="text1"/>
          <w:sz w:val="24"/>
          <w:szCs w:val="24"/>
          <w:lang w:val="ru-RU"/>
        </w:rPr>
        <w:t xml:space="preserve">Воспитательный эффект внеурочной деятельности. </w:t>
      </w:r>
      <w:r>
        <w:rPr>
          <w:rFonts w:eastAsia="Times New Roman" w:cs="Times New Roman"/>
          <w:color w:val="000000" w:themeColor="text1"/>
          <w:sz w:val="24"/>
          <w:szCs w:val="24"/>
          <w:lang w:val="ru-RU"/>
        </w:rPr>
        <w:t>Все виды внеурочной деятельности</w:t>
      </w:r>
      <w:r>
        <w:rPr>
          <w:rFonts w:eastAsia="Times New Roman" w:cs="Times New Roman"/>
          <w:b/>
          <w:bCs/>
          <w:color w:val="000000" w:themeColor="text1"/>
          <w:sz w:val="24"/>
          <w:szCs w:val="24"/>
          <w:lang w:val="ru-RU"/>
        </w:rPr>
        <w:t xml:space="preserve"> </w:t>
      </w:r>
      <w:r>
        <w:rPr>
          <w:rFonts w:eastAsia="Times New Roman" w:cs="Times New Roman"/>
          <w:color w:val="000000" w:themeColor="text1"/>
          <w:sz w:val="24"/>
          <w:szCs w:val="24"/>
          <w:lang w:val="ru-RU"/>
        </w:rPr>
        <w:t>обучающихся ориентированы на достижение воспитательных результатов.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pPr>
        <w:pStyle w:val="Normal"/>
        <w:spacing w:beforeAutospacing="0" w:before="0" w:afterAutospacing="0" w:after="0"/>
        <w:ind w:right="-22" w:firstLine="709"/>
        <w:jc w:val="both"/>
        <w:rPr>
          <w:color w:val="000000" w:themeColor="text1"/>
          <w:sz w:val="20"/>
          <w:szCs w:val="20"/>
          <w:lang w:val="ru-RU"/>
        </w:rPr>
      </w:pPr>
      <w:r>
        <w:rPr>
          <w:rFonts w:eastAsia="Times New Roman" w:cs="Times New Roman"/>
          <w:color w:val="000000" w:themeColor="text1"/>
          <w:sz w:val="24"/>
          <w:szCs w:val="24"/>
          <w:lang w:val="ru-RU"/>
        </w:rPr>
        <w:t>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r>
        <w:rPr>
          <w:rFonts w:eastAsia="Times New Roman" w:cs="Times New Roman"/>
          <w:b/>
          <w:bCs/>
          <w:color w:val="000000" w:themeColor="text1"/>
          <w:sz w:val="24"/>
          <w:szCs w:val="24"/>
          <w:lang w:val="ru-RU"/>
        </w:rPr>
        <w:t>.</w:t>
      </w:r>
    </w:p>
    <w:p>
      <w:pPr>
        <w:pStyle w:val="Normal"/>
        <w:spacing w:beforeAutospacing="0" w:before="0" w:afterAutospacing="0" w:after="0"/>
        <w:ind w:right="-22" w:firstLine="709"/>
        <w:jc w:val="both"/>
        <w:rPr>
          <w:color w:val="000000" w:themeColor="text1"/>
          <w:sz w:val="20"/>
          <w:szCs w:val="20"/>
          <w:lang w:val="ru-RU"/>
        </w:rPr>
      </w:pPr>
      <w:r>
        <w:rPr>
          <w:rFonts w:eastAsia="Times New Roman" w:cs="Times New Roman"/>
          <w:color w:val="000000" w:themeColor="text1"/>
          <w:sz w:val="24"/>
          <w:szCs w:val="24"/>
          <w:lang w:val="ru-RU"/>
        </w:rPr>
        <w:t>В процессе реализации Программы произойдет:</w:t>
      </w:r>
    </w:p>
    <w:p>
      <w:pPr>
        <w:pStyle w:val="ListParagraph"/>
        <w:numPr>
          <w:ilvl w:val="0"/>
          <w:numId w:val="8"/>
        </w:numPr>
        <w:tabs>
          <w:tab w:val="clear" w:pos="720"/>
          <w:tab w:val="left" w:pos="700" w:leader="none"/>
        </w:tabs>
        <w:spacing w:beforeAutospacing="0" w:before="0" w:afterAutospacing="0" w:after="0"/>
        <w:ind w:left="720" w:right="-22" w:hanging="360"/>
        <w:contextualSpacing/>
        <w:jc w:val="both"/>
        <w:rPr>
          <w:rFonts w:eastAsia="Times New Roman"/>
          <w:color w:val="000000" w:themeColor="text1"/>
          <w:sz w:val="24"/>
          <w:szCs w:val="24"/>
          <w:lang w:val="ru-RU"/>
        </w:rPr>
      </w:pPr>
      <w:r>
        <w:rPr>
          <w:rFonts w:eastAsia="Times New Roman" w:cs="Times New Roman"/>
          <w:color w:val="000000" w:themeColor="text1"/>
          <w:sz w:val="24"/>
          <w:szCs w:val="24"/>
          <w:lang w:val="ru-RU"/>
        </w:rPr>
        <w:t>внедрение эффективных форм организации отдыха, оздоровления и занятости детей;</w:t>
      </w:r>
    </w:p>
    <w:p>
      <w:pPr>
        <w:pStyle w:val="ListParagraph"/>
        <w:numPr>
          <w:ilvl w:val="0"/>
          <w:numId w:val="8"/>
        </w:numPr>
        <w:tabs>
          <w:tab w:val="clear" w:pos="720"/>
          <w:tab w:val="left" w:pos="702" w:leader="none"/>
        </w:tabs>
        <w:spacing w:beforeAutospacing="0" w:before="0" w:afterAutospacing="0" w:after="0"/>
        <w:ind w:left="720" w:right="-22" w:hanging="360"/>
        <w:contextualSpacing/>
        <w:jc w:val="both"/>
        <w:rPr>
          <w:rFonts w:eastAsia="Times New Roman"/>
          <w:color w:val="000000" w:themeColor="text1"/>
          <w:sz w:val="24"/>
          <w:szCs w:val="24"/>
          <w:lang w:val="ru-RU"/>
        </w:rPr>
      </w:pPr>
      <w:r>
        <w:rPr>
          <w:rFonts w:eastAsia="Times New Roman" w:cs="Times New Roman"/>
          <w:color w:val="000000" w:themeColor="text1"/>
          <w:sz w:val="24"/>
          <w:szCs w:val="24"/>
          <w:lang w:val="ru-RU"/>
        </w:rPr>
        <w:t>улучшение психологической и социальной комфортности в едином воспитательном пространстве;</w:t>
      </w:r>
    </w:p>
    <w:p>
      <w:pPr>
        <w:pStyle w:val="ListParagraph"/>
        <w:numPr>
          <w:ilvl w:val="0"/>
          <w:numId w:val="8"/>
        </w:numPr>
        <w:tabs>
          <w:tab w:val="clear" w:pos="720"/>
          <w:tab w:val="left" w:pos="700" w:leader="none"/>
        </w:tabs>
        <w:spacing w:beforeAutospacing="0" w:before="0" w:afterAutospacing="0" w:after="0"/>
        <w:ind w:left="720" w:right="-22" w:hanging="360"/>
        <w:contextualSpacing/>
        <w:jc w:val="both"/>
        <w:rPr>
          <w:rFonts w:eastAsia="Times New Roman"/>
          <w:color w:val="000000" w:themeColor="text1"/>
          <w:sz w:val="24"/>
          <w:szCs w:val="24"/>
          <w:lang w:val="ru-RU"/>
        </w:rPr>
      </w:pPr>
      <w:r>
        <w:rPr>
          <w:rFonts w:eastAsia="Times New Roman" w:cs="Times New Roman"/>
          <w:color w:val="000000" w:themeColor="text1"/>
          <w:sz w:val="24"/>
          <w:szCs w:val="24"/>
          <w:lang w:val="ru-RU"/>
        </w:rPr>
        <w:t>укрепление здоровья воспитанников;</w:t>
      </w:r>
    </w:p>
    <w:p>
      <w:pPr>
        <w:pStyle w:val="ListParagraph"/>
        <w:numPr>
          <w:ilvl w:val="0"/>
          <w:numId w:val="8"/>
        </w:numPr>
        <w:tabs>
          <w:tab w:val="clear" w:pos="720"/>
          <w:tab w:val="left" w:pos="700" w:leader="none"/>
        </w:tabs>
        <w:spacing w:beforeAutospacing="0" w:before="0" w:afterAutospacing="0" w:after="0"/>
        <w:ind w:left="720" w:right="-22" w:hanging="360"/>
        <w:contextualSpacing/>
        <w:jc w:val="both"/>
        <w:rPr>
          <w:rFonts w:eastAsia="Times New Roman"/>
          <w:color w:val="000000" w:themeColor="text1"/>
          <w:sz w:val="24"/>
          <w:szCs w:val="24"/>
          <w:lang w:val="ru-RU"/>
        </w:rPr>
      </w:pPr>
      <w:r>
        <w:rPr>
          <w:rFonts w:eastAsia="Times New Roman" w:cs="Times New Roman"/>
          <w:color w:val="000000" w:themeColor="text1"/>
          <w:sz w:val="24"/>
          <w:szCs w:val="24"/>
          <w:lang w:val="ru-RU"/>
        </w:rPr>
        <w:t>развитие творческой активности каждого школьника.</w:t>
      </w:r>
    </w:p>
    <w:p>
      <w:pPr>
        <w:pStyle w:val="Normal"/>
        <w:spacing w:beforeAutospacing="0" w:before="0" w:afterAutospacing="0" w:after="0"/>
        <w:ind w:right="-612" w:firstLine="709"/>
        <w:jc w:val="both"/>
        <w:rPr>
          <w:rFonts w:cs="Times New Roman"/>
          <w:b/>
          <w:bCs/>
          <w:color w:val="000000" w:themeColor="text1"/>
          <w:sz w:val="24"/>
          <w:szCs w:val="24"/>
          <w:lang w:val="ru-RU"/>
        </w:rPr>
      </w:pPr>
      <w:r>
        <w:rPr>
          <w:rFonts w:cs="Times New Roman"/>
          <w:b/>
          <w:bCs/>
          <w:color w:val="000000" w:themeColor="text1"/>
          <w:sz w:val="24"/>
          <w:szCs w:val="24"/>
          <w:lang w:val="ru-RU"/>
        </w:rPr>
      </w:r>
    </w:p>
    <w:p>
      <w:pPr>
        <w:pStyle w:val="Normal"/>
        <w:spacing w:beforeAutospacing="0" w:before="0" w:afterAutospacing="0" w:after="0"/>
        <w:ind w:right="-612" w:firstLine="709"/>
        <w:jc w:val="both"/>
        <w:rPr>
          <w:rFonts w:cs="Times New Roman"/>
          <w:b/>
          <w:bCs/>
          <w:color w:val="000000" w:themeColor="text1"/>
          <w:sz w:val="24"/>
          <w:szCs w:val="24"/>
          <w:lang w:val="ru-RU"/>
        </w:rPr>
      </w:pPr>
      <w:r>
        <w:rPr>
          <w:rFonts w:cs="Times New Roman"/>
          <w:b/>
          <w:bCs/>
          <w:color w:val="000000" w:themeColor="text1"/>
          <w:sz w:val="24"/>
          <w:szCs w:val="24"/>
          <w:lang w:val="ru-RU"/>
        </w:rPr>
      </w:r>
    </w:p>
    <w:p>
      <w:pPr>
        <w:pStyle w:val="Normal"/>
        <w:spacing w:beforeAutospacing="0" w:before="0" w:afterAutospacing="0" w:after="0"/>
        <w:ind w:right="-612" w:firstLine="709"/>
        <w:jc w:val="both"/>
        <w:rPr>
          <w:rFonts w:cs="Times New Roman"/>
          <w:b/>
          <w:bCs/>
          <w:color w:val="000000" w:themeColor="text1"/>
          <w:sz w:val="24"/>
          <w:szCs w:val="24"/>
          <w:lang w:val="ru-RU"/>
        </w:rPr>
      </w:pPr>
      <w:r>
        <w:rPr>
          <w:rFonts w:cs="Times New Roman"/>
          <w:b/>
          <w:bCs/>
          <w:color w:val="000000" w:themeColor="text1"/>
          <w:sz w:val="24"/>
          <w:szCs w:val="24"/>
          <w:lang w:val="ru-RU"/>
        </w:rPr>
      </w:r>
    </w:p>
    <w:p>
      <w:pPr>
        <w:pStyle w:val="Normal"/>
        <w:spacing w:beforeAutospacing="0" w:before="0" w:afterAutospacing="0" w:after="0"/>
        <w:ind w:right="-612" w:firstLine="709"/>
        <w:jc w:val="both"/>
        <w:rPr>
          <w:rFonts w:cs="Times New Roman"/>
          <w:b/>
          <w:bCs/>
          <w:color w:val="000000" w:themeColor="text1"/>
          <w:sz w:val="24"/>
          <w:szCs w:val="24"/>
          <w:lang w:val="ru-RU"/>
        </w:rPr>
      </w:pPr>
      <w:r>
        <w:rPr>
          <w:rFonts w:cs="Times New Roman"/>
          <w:b/>
          <w:bCs/>
          <w:color w:val="000000" w:themeColor="text1"/>
          <w:sz w:val="24"/>
          <w:szCs w:val="24"/>
          <w:lang w:val="ru-RU"/>
        </w:rPr>
      </w:r>
    </w:p>
    <w:p>
      <w:pPr>
        <w:sectPr>
          <w:type w:val="nextPage"/>
          <w:pgSz w:w="11906" w:h="16838"/>
          <w:pgMar w:left="1440" w:right="708" w:gutter="0" w:header="0" w:top="1440" w:footer="0" w:bottom="1440"/>
          <w:pgNumType w:fmt="decimal"/>
          <w:formProt w:val="false"/>
          <w:textDirection w:val="lrTb"/>
          <w:docGrid w:type="default" w:linePitch="100" w:charSpace="4096"/>
        </w:sectPr>
        <w:pStyle w:val="Normal"/>
        <w:spacing w:beforeAutospacing="0" w:before="0" w:afterAutospacing="0" w:after="0"/>
        <w:ind w:right="-612" w:firstLine="709"/>
        <w:jc w:val="both"/>
        <w:rPr>
          <w:rFonts w:cs="Times New Roman"/>
          <w:b/>
          <w:bCs/>
          <w:color w:val="000000" w:themeColor="text1"/>
          <w:sz w:val="24"/>
          <w:szCs w:val="24"/>
          <w:lang w:val="ru-RU"/>
        </w:rPr>
      </w:pPr>
      <w:r>
        <w:rPr>
          <w:rFonts w:cs="Times New Roman"/>
          <w:b/>
          <w:bCs/>
          <w:color w:val="000000" w:themeColor="text1"/>
          <w:sz w:val="24"/>
          <w:szCs w:val="24"/>
          <w:lang w:val="ru-RU"/>
        </w:rPr>
      </w:r>
    </w:p>
    <w:p>
      <w:pPr>
        <w:pStyle w:val="Normal"/>
        <w:spacing w:beforeAutospacing="0" w:before="0" w:afterAutospacing="0" w:after="0"/>
        <w:jc w:val="center"/>
        <w:rPr>
          <w:rFonts w:cs="Times New Roman"/>
          <w:b/>
          <w:bCs/>
          <w:color w:val="000000" w:themeColor="text1"/>
          <w:sz w:val="24"/>
          <w:szCs w:val="24"/>
          <w:lang w:val="ru-RU"/>
        </w:rPr>
      </w:pPr>
      <w:r>
        <w:rPr>
          <w:rFonts w:cs="Times New Roman"/>
          <w:b/>
          <w:bCs/>
          <w:color w:val="000000" w:themeColor="text1"/>
          <w:sz w:val="24"/>
          <w:szCs w:val="24"/>
          <w:lang w:val="ru-RU"/>
        </w:rPr>
        <w:t>Недельный план внеурочной деятельности НОО по ФОП на 2023/24</w:t>
      </w:r>
      <w:r>
        <w:rPr>
          <w:rFonts w:cs="Times New Roman"/>
          <w:b/>
          <w:bCs/>
          <w:color w:val="000000" w:themeColor="text1"/>
          <w:sz w:val="24"/>
          <w:szCs w:val="24"/>
        </w:rPr>
        <w:t> </w:t>
      </w:r>
      <w:r>
        <w:rPr>
          <w:rFonts w:cs="Times New Roman"/>
          <w:b/>
          <w:bCs/>
          <w:color w:val="000000" w:themeColor="text1"/>
          <w:sz w:val="24"/>
          <w:szCs w:val="24"/>
          <w:lang w:val="ru-RU"/>
        </w:rPr>
        <w:t>учебный год</w:t>
      </w:r>
    </w:p>
    <w:p>
      <w:pPr>
        <w:pStyle w:val="Normal"/>
        <w:spacing w:beforeAutospacing="0" w:before="0" w:afterAutospacing="0" w:after="0"/>
        <w:jc w:val="center"/>
        <w:rPr>
          <w:rFonts w:cs="Times New Roman"/>
          <w:b/>
          <w:bCs/>
          <w:color w:val="000000" w:themeColor="text1"/>
          <w:sz w:val="24"/>
          <w:szCs w:val="24"/>
          <w:lang w:val="ru-RU"/>
        </w:rPr>
      </w:pPr>
      <w:r>
        <w:rPr>
          <w:rFonts w:cs="Times New Roman"/>
          <w:b/>
          <w:bCs/>
          <w:color w:val="000000" w:themeColor="text1"/>
          <w:sz w:val="24"/>
          <w:szCs w:val="24"/>
          <w:lang w:val="ru-RU"/>
        </w:rPr>
      </w:r>
    </w:p>
    <w:p>
      <w:pPr>
        <w:pStyle w:val="Normal"/>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bl>
      <w:tblPr>
        <w:tblW w:w="13749" w:type="dxa"/>
        <w:jc w:val="left"/>
        <w:tblInd w:w="-1001" w:type="dxa"/>
        <w:tblLayout w:type="fixed"/>
        <w:tblCellMar>
          <w:top w:w="15" w:type="dxa"/>
          <w:left w:w="15" w:type="dxa"/>
          <w:bottom w:w="15" w:type="dxa"/>
          <w:right w:w="15" w:type="dxa"/>
        </w:tblCellMar>
        <w:tblLook w:firstRow="0" w:noVBand="1" w:lastRow="0" w:firstColumn="0" w:lastColumn="0" w:noHBand="1" w:val="0600"/>
      </w:tblPr>
      <w:tblGrid>
        <w:gridCol w:w="742"/>
        <w:gridCol w:w="2351"/>
        <w:gridCol w:w="2578"/>
        <w:gridCol w:w="2978"/>
        <w:gridCol w:w="1275"/>
        <w:gridCol w:w="1274"/>
        <w:gridCol w:w="1276"/>
        <w:gridCol w:w="1273"/>
      </w:tblGrid>
      <w:tr>
        <w:trPr/>
        <w:tc>
          <w:tcPr>
            <w:tcW w:w="742" w:type="dxa"/>
            <w:tcBorders>
              <w:top w:val="single" w:sz="4"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ind w:left="75" w:right="75" w:hanging="0"/>
              <w:jc w:val="both"/>
              <w:rPr>
                <w:rFonts w:cs="Times New Roman"/>
                <w:color w:val="000000" w:themeColor="text1"/>
                <w:sz w:val="24"/>
                <w:szCs w:val="24"/>
              </w:rPr>
            </w:pPr>
            <w:r>
              <w:rPr>
                <w:rFonts w:cs="Times New Roman"/>
                <w:b/>
                <w:bCs/>
                <w:color w:val="000000" w:themeColor="text1"/>
                <w:sz w:val="24"/>
                <w:szCs w:val="24"/>
                <w:lang w:val="ru-RU"/>
              </w:rPr>
              <w:t>№</w:t>
            </w:r>
          </w:p>
        </w:tc>
        <w:tc>
          <w:tcPr>
            <w:tcW w:w="2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ind w:left="75" w:right="75" w:hanging="0"/>
              <w:jc w:val="both"/>
              <w:rPr>
                <w:rFonts w:cs="Times New Roman"/>
                <w:color w:val="000000" w:themeColor="text1"/>
                <w:sz w:val="24"/>
                <w:szCs w:val="24"/>
              </w:rPr>
            </w:pPr>
            <w:r>
              <w:rPr>
                <w:rFonts w:cs="Times New Roman"/>
                <w:b/>
                <w:bCs/>
                <w:color w:val="000000" w:themeColor="text1"/>
                <w:sz w:val="24"/>
                <w:szCs w:val="24"/>
              </w:rPr>
              <w:t>Направление внеурочной деятельности</w:t>
            </w:r>
          </w:p>
        </w:tc>
        <w:tc>
          <w:tcPr>
            <w:tcW w:w="2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ind w:left="75" w:right="75" w:hanging="0"/>
              <w:jc w:val="both"/>
              <w:rPr>
                <w:rFonts w:cs="Times New Roman"/>
                <w:color w:val="000000" w:themeColor="text1"/>
                <w:sz w:val="24"/>
                <w:szCs w:val="24"/>
              </w:rPr>
            </w:pPr>
            <w:r>
              <w:rPr>
                <w:rFonts w:cs="Times New Roman"/>
                <w:b/>
                <w:bCs/>
                <w:color w:val="000000" w:themeColor="text1"/>
                <w:sz w:val="24"/>
                <w:szCs w:val="24"/>
              </w:rPr>
              <w:t>Программа</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ind w:left="75" w:right="75" w:hanging="0"/>
              <w:jc w:val="both"/>
              <w:rPr>
                <w:rFonts w:cs="Times New Roman"/>
                <w:color w:val="000000" w:themeColor="text1"/>
                <w:sz w:val="24"/>
                <w:szCs w:val="24"/>
              </w:rPr>
            </w:pPr>
            <w:r>
              <w:rPr>
                <w:rFonts w:cs="Times New Roman"/>
                <w:b/>
                <w:bCs/>
                <w:color w:val="000000" w:themeColor="text1"/>
                <w:sz w:val="24"/>
                <w:szCs w:val="24"/>
              </w:rPr>
              <w:t>Форма организации внеурочной деятельности</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ind w:left="75" w:right="75" w:hanging="0"/>
              <w:jc w:val="both"/>
              <w:rPr>
                <w:rFonts w:cs="Times New Roman"/>
                <w:b/>
                <w:bCs/>
                <w:color w:val="000000" w:themeColor="text1"/>
                <w:sz w:val="24"/>
                <w:szCs w:val="24"/>
                <w:lang w:val="ru-RU"/>
              </w:rPr>
            </w:pPr>
            <w:r>
              <w:rPr>
                <w:rFonts w:cs="Times New Roman"/>
                <w:b/>
                <w:bCs/>
                <w:color w:val="000000" w:themeColor="text1"/>
                <w:sz w:val="24"/>
                <w:szCs w:val="24"/>
                <w:lang w:val="ru-RU"/>
              </w:rPr>
              <w:t>1 класс</w:t>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ind w:left="75" w:right="75" w:hanging="0"/>
              <w:jc w:val="both"/>
              <w:rPr>
                <w:rFonts w:cs="Times New Roman"/>
                <w:b/>
                <w:bCs/>
                <w:color w:val="000000" w:themeColor="text1"/>
                <w:sz w:val="24"/>
                <w:szCs w:val="24"/>
                <w:lang w:val="ru-RU"/>
              </w:rPr>
            </w:pPr>
            <w:r>
              <w:rPr>
                <w:rFonts w:cs="Times New Roman"/>
                <w:b/>
                <w:bCs/>
                <w:color w:val="000000" w:themeColor="text1"/>
                <w:sz w:val="24"/>
                <w:szCs w:val="24"/>
                <w:lang w:val="ru-RU"/>
              </w:rPr>
              <w:t>2 класс</w:t>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ind w:left="75" w:right="75" w:hanging="0"/>
              <w:jc w:val="both"/>
              <w:rPr>
                <w:rFonts w:cs="Times New Roman"/>
                <w:b/>
                <w:bCs/>
                <w:color w:val="000000" w:themeColor="text1"/>
                <w:sz w:val="24"/>
                <w:szCs w:val="24"/>
                <w:lang w:val="ru-RU"/>
              </w:rPr>
            </w:pPr>
            <w:r>
              <w:rPr>
                <w:rFonts w:cs="Times New Roman"/>
                <w:b/>
                <w:bCs/>
                <w:color w:val="000000" w:themeColor="text1"/>
                <w:sz w:val="24"/>
                <w:szCs w:val="24"/>
                <w:lang w:val="ru-RU"/>
              </w:rPr>
              <w:t>3 класс</w:t>
            </w:r>
          </w:p>
        </w:tc>
        <w:tc>
          <w:tcPr>
            <w:tcW w:w="127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ind w:left="75" w:right="75" w:hanging="0"/>
              <w:jc w:val="both"/>
              <w:rPr>
                <w:rFonts w:cs="Times New Roman"/>
                <w:b/>
                <w:bCs/>
                <w:color w:val="000000" w:themeColor="text1"/>
                <w:sz w:val="24"/>
                <w:szCs w:val="24"/>
                <w:lang w:val="ru-RU"/>
              </w:rPr>
            </w:pPr>
            <w:r>
              <w:rPr>
                <w:rFonts w:cs="Times New Roman"/>
                <w:b/>
                <w:bCs/>
                <w:color w:val="000000" w:themeColor="text1"/>
                <w:sz w:val="24"/>
                <w:szCs w:val="24"/>
                <w:lang w:val="ru-RU"/>
              </w:rPr>
              <w:t>4 класс</w:t>
            </w:r>
          </w:p>
        </w:tc>
      </w:tr>
      <w:tr>
        <w:trPr>
          <w:trHeight w:val="914" w:hRule="atLeast"/>
        </w:trPr>
        <w:tc>
          <w:tcPr>
            <w:tcW w:w="742" w:type="dxa"/>
            <w:vMerge w:val="restart"/>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7"/>
              </w:numPr>
              <w:spacing w:beforeAutospacing="0" w:before="0" w:afterAutospacing="0" w:after="0"/>
              <w:contextualSpacing/>
              <w:jc w:val="both"/>
              <w:rPr>
                <w:rFonts w:cs="Times New Roman"/>
                <w:color w:val="000000" w:themeColor="text1"/>
                <w:sz w:val="24"/>
                <w:szCs w:val="24"/>
                <w:lang w:val="ru-RU"/>
              </w:rPr>
            </w:pPr>
            <w:r>
              <w:rPr>
                <w:rFonts w:cs="Times New Roman"/>
                <w:color w:val="000000" w:themeColor="text1"/>
                <w:sz w:val="24"/>
                <w:szCs w:val="24"/>
                <w:lang w:val="ru-RU"/>
              </w:rPr>
            </w:r>
          </w:p>
        </w:tc>
        <w:tc>
          <w:tcPr>
            <w:tcW w:w="23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Внеурочные занятия патриотической, нравственной и экологической тематики</w:t>
            </w:r>
          </w:p>
        </w:tc>
        <w:tc>
          <w:tcPr>
            <w:tcW w:w="2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t>«Разговоры о важном»</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Разговор или беседа с обучающимися</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1</w:t>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1</w:t>
            </w:r>
          </w:p>
        </w:tc>
        <w:tc>
          <w:tcPr>
            <w:tcW w:w="127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1</w:t>
            </w:r>
          </w:p>
        </w:tc>
      </w:tr>
      <w:tr>
        <w:trPr>
          <w:trHeight w:val="914" w:hRule="atLeast"/>
        </w:trPr>
        <w:tc>
          <w:tcPr>
            <w:tcW w:w="742" w:type="dxa"/>
            <w:vMerge w:val="continue"/>
            <w:tcBorders>
              <w:left w:val="single" w:sz="6" w:space="0" w:color="000000"/>
              <w:bottom w:val="single" w:sz="6" w:space="0" w:color="000000"/>
              <w:right w:val="single" w:sz="6" w:space="0" w:color="000000"/>
            </w:tcBorders>
          </w:tcPr>
          <w:p>
            <w:pPr>
              <w:pStyle w:val="ListParagraph"/>
              <w:widowControl w:val="false"/>
              <w:numPr>
                <w:ilvl w:val="0"/>
                <w:numId w:val="0"/>
              </w:numPr>
              <w:spacing w:beforeAutospacing="0" w:before="0" w:afterAutospacing="0" w:after="0"/>
              <w:ind w:left="720" w:hanging="0"/>
              <w:contextualSpacing/>
              <w:jc w:val="both"/>
              <w:rPr>
                <w:rFonts w:cs="Times New Roman"/>
                <w:color w:val="000000" w:themeColor="text1"/>
                <w:sz w:val="24"/>
                <w:szCs w:val="24"/>
                <w:lang w:val="ru-RU"/>
              </w:rPr>
            </w:pPr>
            <w:r>
              <w:rPr>
                <w:rFonts w:cs="Times New Roman"/>
                <w:color w:val="000000" w:themeColor="text1"/>
                <w:sz w:val="24"/>
                <w:szCs w:val="24"/>
                <w:lang w:val="ru-RU"/>
              </w:rPr>
            </w:r>
          </w:p>
        </w:tc>
        <w:tc>
          <w:tcPr>
            <w:tcW w:w="2351" w:type="dxa"/>
            <w:vMerge w:val="continue"/>
            <w:tcBorders>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r>
          </w:p>
        </w:tc>
        <w:tc>
          <w:tcPr>
            <w:tcW w:w="2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Уроки нравственности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Разговор или беседа с обучающимися, игры</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1</w:t>
            </w:r>
          </w:p>
        </w:tc>
        <w:tc>
          <w:tcPr>
            <w:tcW w:w="127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1</w:t>
            </w:r>
          </w:p>
        </w:tc>
      </w:tr>
      <w:tr>
        <w:trPr>
          <w:trHeight w:val="361" w:hRule="atLeast"/>
        </w:trPr>
        <w:tc>
          <w:tcPr>
            <w:tcW w:w="742" w:type="dxa"/>
            <w:vMerge w:val="restart"/>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7"/>
              </w:numPr>
              <w:spacing w:beforeAutospacing="0" w:before="0" w:afterAutospacing="0" w:after="0"/>
              <w:contextualSpacing/>
              <w:jc w:val="both"/>
              <w:rPr>
                <w:rFonts w:cs="Times New Roman"/>
                <w:color w:val="000000" w:themeColor="text1"/>
                <w:sz w:val="24"/>
                <w:szCs w:val="24"/>
                <w:lang w:val="ru-RU"/>
              </w:rPr>
            </w:pPr>
            <w:r>
              <w:rPr>
                <w:rFonts w:cs="Times New Roman"/>
                <w:color w:val="000000" w:themeColor="text1"/>
                <w:sz w:val="24"/>
                <w:szCs w:val="24"/>
                <w:lang w:val="ru-RU"/>
              </w:rPr>
            </w:r>
          </w:p>
        </w:tc>
        <w:tc>
          <w:tcPr>
            <w:tcW w:w="23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t>Спортивно-оздоровительная деятельность</w:t>
            </w:r>
          </w:p>
        </w:tc>
        <w:tc>
          <w:tcPr>
            <w:tcW w:w="2578" w:type="dxa"/>
            <w:tcBorders>
              <w:top w:val="single" w:sz="6" w:space="0" w:color="000000"/>
              <w:left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rPr>
              <w:t>«</w:t>
            </w:r>
            <w:r>
              <w:rPr>
                <w:rFonts w:cs="Times New Roman"/>
                <w:color w:val="000000" w:themeColor="text1"/>
                <w:sz w:val="24"/>
                <w:szCs w:val="24"/>
                <w:lang w:val="ru-RU"/>
              </w:rPr>
              <w:t>Спортивная азбука»</w:t>
            </w:r>
          </w:p>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r>
          </w:p>
        </w:tc>
        <w:tc>
          <w:tcPr>
            <w:tcW w:w="2978" w:type="dxa"/>
            <w:tcBorders>
              <w:top w:val="single" w:sz="6" w:space="0" w:color="000000"/>
              <w:left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Занятия ДО</w:t>
            </w:r>
          </w:p>
        </w:tc>
        <w:tc>
          <w:tcPr>
            <w:tcW w:w="1275" w:type="dxa"/>
            <w:tcBorders>
              <w:top w:val="single" w:sz="6" w:space="0" w:color="000000"/>
              <w:left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2</w:t>
            </w:r>
          </w:p>
        </w:tc>
        <w:tc>
          <w:tcPr>
            <w:tcW w:w="1274" w:type="dxa"/>
            <w:tcBorders>
              <w:top w:val="single" w:sz="6" w:space="0" w:color="000000"/>
              <w:left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2</w:t>
            </w:r>
          </w:p>
        </w:tc>
        <w:tc>
          <w:tcPr>
            <w:tcW w:w="1276" w:type="dxa"/>
            <w:tcBorders>
              <w:top w:val="single" w:sz="6" w:space="0" w:color="000000"/>
              <w:left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3" w:type="dxa"/>
            <w:tcBorders>
              <w:top w:val="single" w:sz="6" w:space="0" w:color="000000"/>
              <w:left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r>
      <w:tr>
        <w:trPr>
          <w:trHeight w:val="361" w:hRule="atLeast"/>
        </w:trPr>
        <w:tc>
          <w:tcPr>
            <w:tcW w:w="742" w:type="dxa"/>
            <w:vMerge w:val="continue"/>
            <w:tcBorders>
              <w:left w:val="single" w:sz="6" w:space="0" w:color="000000"/>
              <w:bottom w:val="single" w:sz="6" w:space="0" w:color="000000"/>
              <w:right w:val="single" w:sz="6" w:space="0" w:color="000000"/>
            </w:tcBorders>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r>
          </w:p>
        </w:tc>
        <w:tc>
          <w:tcPr>
            <w:tcW w:w="2351" w:type="dxa"/>
            <w:vMerge w:val="continue"/>
            <w:tcBorders>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r>
          </w:p>
        </w:tc>
        <w:tc>
          <w:tcPr>
            <w:tcW w:w="2578" w:type="dxa"/>
            <w:tcBorders>
              <w:top w:val="single" w:sz="6" w:space="0" w:color="000000"/>
              <w:left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«Планета спорта»</w:t>
            </w:r>
          </w:p>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r>
          </w:p>
        </w:tc>
        <w:tc>
          <w:tcPr>
            <w:tcW w:w="2978" w:type="dxa"/>
            <w:tcBorders>
              <w:top w:val="single" w:sz="6" w:space="0" w:color="000000"/>
              <w:left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Занятия ДО</w:t>
            </w:r>
          </w:p>
        </w:tc>
        <w:tc>
          <w:tcPr>
            <w:tcW w:w="1275" w:type="dxa"/>
            <w:tcBorders>
              <w:top w:val="single" w:sz="6" w:space="0" w:color="000000"/>
              <w:left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4" w:type="dxa"/>
            <w:tcBorders>
              <w:top w:val="single" w:sz="6" w:space="0" w:color="000000"/>
              <w:left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6" w:type="dxa"/>
            <w:tcBorders>
              <w:top w:val="single" w:sz="6" w:space="0" w:color="000000"/>
              <w:left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2</w:t>
            </w:r>
          </w:p>
        </w:tc>
        <w:tc>
          <w:tcPr>
            <w:tcW w:w="1273" w:type="dxa"/>
            <w:tcBorders>
              <w:top w:val="single" w:sz="6" w:space="0" w:color="000000"/>
              <w:left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2</w:t>
            </w:r>
          </w:p>
        </w:tc>
      </w:tr>
      <w:tr>
        <w:trPr/>
        <w:tc>
          <w:tcPr>
            <w:tcW w:w="742" w:type="dxa"/>
            <w:tcBorders>
              <w:top w:val="single" w:sz="6" w:space="0" w:color="000000"/>
              <w:left w:val="single" w:sz="6" w:space="0" w:color="000000"/>
              <w:right w:val="single" w:sz="6" w:space="0" w:color="000000"/>
            </w:tcBorders>
          </w:tcPr>
          <w:p>
            <w:pPr>
              <w:pStyle w:val="ListParagraph"/>
              <w:widowControl w:val="false"/>
              <w:numPr>
                <w:ilvl w:val="0"/>
                <w:numId w:val="7"/>
              </w:numPr>
              <w:spacing w:beforeAutospacing="0" w:before="0" w:afterAutospacing="0" w:after="0"/>
              <w:contextualSpacing/>
              <w:jc w:val="both"/>
              <w:rPr>
                <w:rFonts w:cs="Times New Roman"/>
                <w:color w:val="000000" w:themeColor="text1"/>
                <w:sz w:val="24"/>
                <w:szCs w:val="24"/>
                <w:lang w:val="ru-RU"/>
              </w:rPr>
            </w:pPr>
            <w:r>
              <w:rPr>
                <w:rFonts w:cs="Times New Roman"/>
                <w:color w:val="000000" w:themeColor="text1"/>
                <w:sz w:val="24"/>
                <w:szCs w:val="24"/>
                <w:lang w:val="ru-RU"/>
              </w:rPr>
            </w:r>
          </w:p>
        </w:tc>
        <w:tc>
          <w:tcPr>
            <w:tcW w:w="2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t>Проектно-исследовательская деятельность</w:t>
            </w:r>
          </w:p>
        </w:tc>
        <w:tc>
          <w:tcPr>
            <w:tcW w:w="2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Проекторий</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Выполнение и защита мини-проектов</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1</w:t>
            </w:r>
          </w:p>
        </w:tc>
      </w:tr>
      <w:tr>
        <w:trPr/>
        <w:tc>
          <w:tcPr>
            <w:tcW w:w="742" w:type="dxa"/>
            <w:vMerge w:val="restart"/>
            <w:tcBorders>
              <w:top w:val="single" w:sz="6" w:space="0" w:color="000000"/>
              <w:left w:val="single" w:sz="6" w:space="0" w:color="000000"/>
              <w:right w:val="single" w:sz="6" w:space="0" w:color="000000"/>
            </w:tcBorders>
          </w:tcPr>
          <w:p>
            <w:pPr>
              <w:pStyle w:val="ListParagraph"/>
              <w:widowControl w:val="false"/>
              <w:numPr>
                <w:ilvl w:val="0"/>
                <w:numId w:val="7"/>
              </w:numPr>
              <w:spacing w:beforeAutospacing="0" w:before="0" w:afterAutospacing="0" w:after="0"/>
              <w:contextualSpacing/>
              <w:jc w:val="both"/>
              <w:rPr>
                <w:rFonts w:cs="Times New Roman"/>
                <w:color w:val="000000" w:themeColor="text1"/>
                <w:sz w:val="24"/>
                <w:szCs w:val="24"/>
                <w:lang w:val="ru-RU"/>
              </w:rPr>
            </w:pPr>
            <w:r>
              <w:rPr>
                <w:rFonts w:cs="Times New Roman"/>
                <w:color w:val="000000" w:themeColor="text1"/>
                <w:sz w:val="24"/>
                <w:szCs w:val="24"/>
                <w:lang w:val="ru-RU"/>
              </w:rPr>
            </w:r>
          </w:p>
        </w:tc>
        <w:tc>
          <w:tcPr>
            <w:tcW w:w="235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t>Коммуникативная деятельность</w:t>
            </w:r>
          </w:p>
        </w:tc>
        <w:tc>
          <w:tcPr>
            <w:tcW w:w="2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«Трудовой десант»</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lang w:val="ru-RU"/>
              </w:rPr>
              <w:t>Курс внеурочной деятельности</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1</w:t>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1</w:t>
            </w:r>
          </w:p>
        </w:tc>
        <w:tc>
          <w:tcPr>
            <w:tcW w:w="127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1</w:t>
            </w:r>
          </w:p>
        </w:tc>
      </w:tr>
      <w:tr>
        <w:trPr/>
        <w:tc>
          <w:tcPr>
            <w:tcW w:w="742" w:type="dxa"/>
            <w:vMerge w:val="continue"/>
            <w:tcBorders>
              <w:left w:val="single" w:sz="6" w:space="0" w:color="000000"/>
              <w:right w:val="single" w:sz="6" w:space="0" w:color="000000"/>
            </w:tcBorders>
          </w:tcPr>
          <w:p>
            <w:pPr>
              <w:pStyle w:val="ListParagraph"/>
              <w:widowControl w:val="false"/>
              <w:numPr>
                <w:ilvl w:val="0"/>
                <w:numId w:val="0"/>
              </w:numPr>
              <w:spacing w:beforeAutospacing="0" w:before="0" w:afterAutospacing="0" w:after="0"/>
              <w:ind w:left="720" w:hanging="0"/>
              <w:contextualSpacing/>
              <w:jc w:val="both"/>
              <w:rPr>
                <w:rFonts w:cs="Times New Roman"/>
                <w:color w:val="000000" w:themeColor="text1"/>
                <w:sz w:val="24"/>
                <w:szCs w:val="24"/>
                <w:lang w:val="ru-RU"/>
              </w:rPr>
            </w:pPr>
            <w:r>
              <w:rPr>
                <w:rFonts w:cs="Times New Roman"/>
                <w:color w:val="000000" w:themeColor="text1"/>
                <w:sz w:val="24"/>
                <w:szCs w:val="24"/>
                <w:lang w:val="ru-RU"/>
              </w:rPr>
            </w:r>
          </w:p>
        </w:tc>
        <w:tc>
          <w:tcPr>
            <w:tcW w:w="2351" w:type="dxa"/>
            <w:vMerge w:val="continue"/>
            <w:tcBorders>
              <w:left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r>
          </w:p>
        </w:tc>
        <w:tc>
          <w:tcPr>
            <w:tcW w:w="2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exact" w:line="268" w:before="0" w:after="0"/>
              <w:ind w:left="100" w:hanging="0"/>
              <w:rPr>
                <w:rFonts w:ascii="Times New Roman" w:hAnsi="Times New Roman" w:eastAsia="Times New Roman" w:cs="Times New Roman"/>
                <w:sz w:val="24"/>
                <w:szCs w:val="24"/>
                <w:lang w:val="ru-RU"/>
              </w:rPr>
            </w:pPr>
            <w:r>
              <w:rPr>
                <w:rFonts w:eastAsia="Times New Roman" w:cs="Times New Roman"/>
                <w:sz w:val="24"/>
                <w:szCs w:val="24"/>
                <w:lang w:val="ru-RU"/>
              </w:rPr>
              <w:t>Интересные встречи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Беседы, встречи с людьми разных профессий</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1</w:t>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1</w:t>
            </w:r>
          </w:p>
        </w:tc>
        <w:tc>
          <w:tcPr>
            <w:tcW w:w="127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1</w:t>
            </w:r>
          </w:p>
        </w:tc>
      </w:tr>
      <w:tr>
        <w:trPr/>
        <w:tc>
          <w:tcPr>
            <w:tcW w:w="742" w:type="dxa"/>
            <w:tcBorders>
              <w:top w:val="single" w:sz="6" w:space="0" w:color="000000"/>
              <w:left w:val="single" w:sz="6" w:space="0" w:color="000000"/>
              <w:right w:val="single" w:sz="6" w:space="0" w:color="000000"/>
            </w:tcBorders>
          </w:tcPr>
          <w:p>
            <w:pPr>
              <w:pStyle w:val="ListParagraph"/>
              <w:widowControl w:val="false"/>
              <w:numPr>
                <w:ilvl w:val="0"/>
                <w:numId w:val="7"/>
              </w:numPr>
              <w:spacing w:beforeAutospacing="0" w:before="0" w:afterAutospacing="0" w:after="0"/>
              <w:contextualSpacing/>
              <w:jc w:val="both"/>
              <w:rPr>
                <w:rFonts w:cs="Times New Roman"/>
                <w:color w:val="000000" w:themeColor="text1"/>
                <w:sz w:val="24"/>
                <w:szCs w:val="24"/>
                <w:lang w:val="ru-RU"/>
              </w:rPr>
            </w:pPr>
            <w:r>
              <w:rPr>
                <w:rFonts w:cs="Times New Roman"/>
                <w:color w:val="000000" w:themeColor="text1"/>
                <w:sz w:val="24"/>
                <w:szCs w:val="24"/>
                <w:lang w:val="ru-RU"/>
              </w:rPr>
            </w:r>
          </w:p>
        </w:tc>
        <w:tc>
          <w:tcPr>
            <w:tcW w:w="2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t>Художественно-эстетическая творческая деятельность</w:t>
            </w:r>
          </w:p>
        </w:tc>
        <w:tc>
          <w:tcPr>
            <w:tcW w:w="2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«Школа этикета»</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Беседы, игры, викторины</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1</w:t>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r>
      <w:tr>
        <w:trPr/>
        <w:tc>
          <w:tcPr>
            <w:tcW w:w="742" w:type="dxa"/>
            <w:tcBorders>
              <w:top w:val="single" w:sz="6" w:space="0" w:color="000000"/>
              <w:left w:val="single" w:sz="6" w:space="0" w:color="000000"/>
              <w:right w:val="single" w:sz="6" w:space="0" w:color="000000"/>
            </w:tcBorders>
          </w:tcPr>
          <w:p>
            <w:pPr>
              <w:pStyle w:val="ListParagraph"/>
              <w:widowControl w:val="false"/>
              <w:numPr>
                <w:ilvl w:val="0"/>
                <w:numId w:val="7"/>
              </w:numPr>
              <w:spacing w:beforeAutospacing="0" w:before="0" w:afterAutospacing="0" w:after="0"/>
              <w:contextualSpacing/>
              <w:jc w:val="both"/>
              <w:rPr>
                <w:rFonts w:cs="Times New Roman"/>
                <w:color w:val="000000" w:themeColor="text1"/>
                <w:sz w:val="24"/>
                <w:szCs w:val="24"/>
                <w:lang w:val="ru-RU"/>
              </w:rPr>
            </w:pPr>
            <w:r>
              <w:rPr>
                <w:rFonts w:cs="Times New Roman"/>
                <w:color w:val="000000" w:themeColor="text1"/>
                <w:sz w:val="24"/>
                <w:szCs w:val="24"/>
                <w:lang w:val="ru-RU"/>
              </w:rPr>
            </w:r>
          </w:p>
        </w:tc>
        <w:tc>
          <w:tcPr>
            <w:tcW w:w="2351" w:type="dxa"/>
            <w:tcBorders>
              <w:top w:val="single" w:sz="6" w:space="0" w:color="000000"/>
              <w:left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t>Информационная культура</w:t>
            </w:r>
          </w:p>
        </w:tc>
        <w:tc>
          <w:tcPr>
            <w:tcW w:w="2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exact" w:line="268" w:before="0" w:after="0"/>
              <w:ind w:left="100" w:hanging="0"/>
              <w:rPr>
                <w:sz w:val="20"/>
                <w:szCs w:val="20"/>
              </w:rPr>
            </w:pPr>
            <w:r>
              <w:rPr>
                <w:rFonts w:eastAsia="Times New Roman" w:cs="Times New Roman"/>
                <w:sz w:val="24"/>
                <w:szCs w:val="24"/>
                <w:lang w:val="ru-RU"/>
              </w:rPr>
              <w:t xml:space="preserve">Функциональная </w:t>
            </w:r>
            <w:r>
              <w:rPr>
                <w:rFonts w:eastAsia="Times New Roman" w:cs="Times New Roman"/>
                <w:sz w:val="24"/>
                <w:szCs w:val="24"/>
              </w:rPr>
              <w:t>грамотность</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Игра, беседа с обсуждением, викторина, дискуссия, мозговой штурм, квиз, самостоятельная работа, парная работа, групповая работа, 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1</w:t>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1</w:t>
            </w:r>
          </w:p>
        </w:tc>
        <w:tc>
          <w:tcPr>
            <w:tcW w:w="127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1</w:t>
            </w:r>
          </w:p>
        </w:tc>
      </w:tr>
      <w:tr>
        <w:trPr/>
        <w:tc>
          <w:tcPr>
            <w:tcW w:w="742" w:type="dxa"/>
            <w:tcBorders>
              <w:top w:val="single" w:sz="6" w:space="0" w:color="000000"/>
              <w:left w:val="single" w:sz="6" w:space="0" w:color="000000"/>
              <w:right w:val="single" w:sz="6" w:space="0" w:color="000000"/>
            </w:tcBorders>
          </w:tcPr>
          <w:p>
            <w:pPr>
              <w:pStyle w:val="ListParagraph"/>
              <w:widowControl w:val="false"/>
              <w:numPr>
                <w:ilvl w:val="0"/>
                <w:numId w:val="7"/>
              </w:numPr>
              <w:spacing w:beforeAutospacing="0" w:before="0" w:afterAutospacing="0" w:after="0"/>
              <w:contextualSpacing/>
              <w:jc w:val="both"/>
              <w:rPr>
                <w:rFonts w:cs="Times New Roman"/>
                <w:color w:val="000000" w:themeColor="text1"/>
                <w:sz w:val="24"/>
                <w:szCs w:val="24"/>
                <w:lang w:val="ru-RU"/>
              </w:rPr>
            </w:pPr>
            <w:r>
              <w:rPr>
                <w:rFonts w:cs="Times New Roman"/>
                <w:color w:val="000000" w:themeColor="text1"/>
                <w:sz w:val="24"/>
                <w:szCs w:val="24"/>
                <w:lang w:val="ru-RU"/>
              </w:rPr>
            </w:r>
          </w:p>
        </w:tc>
        <w:tc>
          <w:tcPr>
            <w:tcW w:w="2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t>Интеллектуальные марафоны</w:t>
            </w:r>
          </w:p>
        </w:tc>
        <w:tc>
          <w:tcPr>
            <w:tcW w:w="2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Орлята России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Игра, КТД, проекты, марафоны, социальные активности</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1</w:t>
            </w:r>
          </w:p>
        </w:tc>
        <w:tc>
          <w:tcPr>
            <w:tcW w:w="127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r>
      <w:tr>
        <w:trPr/>
        <w:tc>
          <w:tcPr>
            <w:tcW w:w="742" w:type="dxa"/>
            <w:tcBorders>
              <w:top w:val="single" w:sz="6" w:space="0" w:color="000000"/>
              <w:left w:val="single" w:sz="6" w:space="0" w:color="000000"/>
              <w:right w:val="single" w:sz="6" w:space="0" w:color="000000"/>
            </w:tcBorders>
          </w:tcPr>
          <w:p>
            <w:pPr>
              <w:pStyle w:val="ListParagraph"/>
              <w:widowControl w:val="false"/>
              <w:numPr>
                <w:ilvl w:val="0"/>
                <w:numId w:val="7"/>
              </w:numPr>
              <w:spacing w:beforeAutospacing="0" w:before="0" w:afterAutospacing="0" w:after="0"/>
              <w:contextualSpacing/>
              <w:jc w:val="both"/>
              <w:rPr>
                <w:rFonts w:cs="Times New Roman"/>
                <w:color w:val="000000" w:themeColor="text1"/>
                <w:sz w:val="24"/>
                <w:szCs w:val="24"/>
                <w:lang w:val="ru-RU"/>
              </w:rPr>
            </w:pPr>
            <w:r>
              <w:rPr>
                <w:rFonts w:cs="Times New Roman"/>
                <w:color w:val="000000" w:themeColor="text1"/>
                <w:sz w:val="24"/>
                <w:szCs w:val="24"/>
                <w:lang w:val="ru-RU"/>
              </w:rPr>
            </w:r>
          </w:p>
        </w:tc>
        <w:tc>
          <w:tcPr>
            <w:tcW w:w="2351" w:type="dxa"/>
            <w:tcBorders>
              <w:top w:val="single" w:sz="6" w:space="0" w:color="000000"/>
              <w:left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t>«Учение с увлечением»</w:t>
            </w:r>
          </w:p>
        </w:tc>
        <w:tc>
          <w:tcPr>
            <w:tcW w:w="2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szCs w:val="20"/>
                <w:lang w:val="ru-RU"/>
              </w:rPr>
              <w:t>Легоконструирование</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Занятия ДО</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r>
      <w:tr>
        <w:trPr/>
        <w:tc>
          <w:tcPr>
            <w:tcW w:w="74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r>
          </w:p>
        </w:tc>
        <w:tc>
          <w:tcPr>
            <w:tcW w:w="790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t>Недельный объем внеурочной деятельности</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7</w:t>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7</w:t>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8</w:t>
            </w:r>
          </w:p>
        </w:tc>
        <w:tc>
          <w:tcPr>
            <w:tcW w:w="127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8</w:t>
            </w:r>
          </w:p>
        </w:tc>
      </w:tr>
    </w:tbl>
    <w:p>
      <w:pPr>
        <w:pStyle w:val="Normal"/>
        <w:spacing w:beforeAutospacing="0" w:before="0" w:afterAutospacing="0" w:after="0"/>
        <w:jc w:val="both"/>
        <w:rPr>
          <w:color w:val="000000" w:themeColor="text1"/>
          <w:lang w:val="ru-RU"/>
        </w:rPr>
      </w:pPr>
      <w:r>
        <w:rPr>
          <w:color w:val="000000" w:themeColor="text1"/>
          <w:lang w:val="ru-RU"/>
        </w:rPr>
      </w:r>
    </w:p>
    <w:p>
      <w:pPr>
        <w:pStyle w:val="Normal"/>
        <w:spacing w:beforeAutospacing="0" w:before="0" w:afterAutospacing="0" w:after="0"/>
        <w:jc w:val="center"/>
        <w:rPr>
          <w:rFonts w:cs="Times New Roman"/>
          <w:b/>
          <w:bCs/>
          <w:color w:val="000000" w:themeColor="text1"/>
          <w:sz w:val="24"/>
          <w:szCs w:val="24"/>
          <w:lang w:val="ru-RU"/>
        </w:rPr>
      </w:pPr>
      <w:r>
        <w:rPr>
          <w:rFonts w:cs="Times New Roman"/>
          <w:b/>
          <w:bCs/>
          <w:color w:val="000000" w:themeColor="text1"/>
          <w:sz w:val="24"/>
          <w:szCs w:val="24"/>
          <w:lang w:val="ru-RU"/>
        </w:rPr>
      </w:r>
    </w:p>
    <w:p>
      <w:pPr>
        <w:pStyle w:val="Normal"/>
        <w:spacing w:beforeAutospacing="0" w:before="0" w:afterAutospacing="0" w:after="0"/>
        <w:jc w:val="center"/>
        <w:rPr>
          <w:rFonts w:cs="Times New Roman"/>
          <w:b/>
          <w:bCs/>
          <w:color w:val="000000" w:themeColor="text1"/>
          <w:sz w:val="24"/>
          <w:szCs w:val="24"/>
          <w:lang w:val="ru-RU"/>
        </w:rPr>
      </w:pPr>
      <w:r>
        <w:rPr>
          <w:rFonts w:cs="Times New Roman"/>
          <w:b/>
          <w:bCs/>
          <w:color w:val="000000" w:themeColor="text1"/>
          <w:sz w:val="24"/>
          <w:szCs w:val="24"/>
          <w:lang w:val="ru-RU"/>
        </w:rPr>
      </w:r>
    </w:p>
    <w:p>
      <w:pPr>
        <w:pStyle w:val="Normal"/>
        <w:spacing w:beforeAutospacing="0" w:before="0" w:afterAutospacing="0" w:after="0"/>
        <w:jc w:val="center"/>
        <w:rPr>
          <w:rFonts w:cs="Times New Roman"/>
          <w:b/>
          <w:bCs/>
          <w:color w:val="000000" w:themeColor="text1"/>
          <w:sz w:val="24"/>
          <w:szCs w:val="24"/>
          <w:lang w:val="ru-RU"/>
        </w:rPr>
      </w:pPr>
      <w:r>
        <w:rPr>
          <w:rFonts w:cs="Times New Roman"/>
          <w:b/>
          <w:bCs/>
          <w:color w:val="000000" w:themeColor="text1"/>
          <w:sz w:val="24"/>
          <w:szCs w:val="24"/>
          <w:lang w:val="ru-RU"/>
        </w:rPr>
      </w:r>
    </w:p>
    <w:p>
      <w:pPr>
        <w:pStyle w:val="Normal"/>
        <w:spacing w:beforeAutospacing="0" w:before="0" w:afterAutospacing="0" w:after="0"/>
        <w:jc w:val="center"/>
        <w:rPr>
          <w:rFonts w:cs="Times New Roman"/>
          <w:b/>
          <w:bCs/>
          <w:color w:val="000000" w:themeColor="text1"/>
          <w:sz w:val="24"/>
          <w:szCs w:val="24"/>
          <w:lang w:val="ru-RU"/>
        </w:rPr>
      </w:pPr>
      <w:r>
        <w:rPr>
          <w:rFonts w:cs="Times New Roman"/>
          <w:b/>
          <w:bCs/>
          <w:color w:val="000000" w:themeColor="text1"/>
          <w:sz w:val="24"/>
          <w:szCs w:val="24"/>
          <w:lang w:val="ru-RU"/>
        </w:rPr>
      </w:r>
    </w:p>
    <w:p>
      <w:pPr>
        <w:pStyle w:val="Normal"/>
        <w:spacing w:beforeAutospacing="0" w:before="0" w:afterAutospacing="0" w:after="0"/>
        <w:jc w:val="center"/>
        <w:rPr>
          <w:rFonts w:cs="Times New Roman"/>
          <w:b/>
          <w:bCs/>
          <w:color w:val="000000" w:themeColor="text1"/>
          <w:sz w:val="24"/>
          <w:szCs w:val="24"/>
          <w:lang w:val="ru-RU"/>
        </w:rPr>
      </w:pPr>
      <w:r>
        <w:rPr>
          <w:rFonts w:cs="Times New Roman"/>
          <w:b/>
          <w:bCs/>
          <w:color w:val="000000" w:themeColor="text1"/>
          <w:sz w:val="24"/>
          <w:szCs w:val="24"/>
          <w:lang w:val="ru-RU"/>
        </w:rPr>
      </w:r>
    </w:p>
    <w:p>
      <w:pPr>
        <w:pStyle w:val="Normal"/>
        <w:spacing w:beforeAutospacing="0" w:before="0" w:afterAutospacing="0" w:after="0"/>
        <w:jc w:val="center"/>
        <w:rPr>
          <w:rFonts w:cs="Times New Roman"/>
          <w:b/>
          <w:bCs/>
          <w:color w:val="000000" w:themeColor="text1"/>
          <w:sz w:val="24"/>
          <w:szCs w:val="24"/>
          <w:lang w:val="ru-RU"/>
        </w:rPr>
      </w:pPr>
      <w:r>
        <w:rPr>
          <w:rFonts w:cs="Times New Roman"/>
          <w:b/>
          <w:bCs/>
          <w:color w:val="000000" w:themeColor="text1"/>
          <w:sz w:val="24"/>
          <w:szCs w:val="24"/>
          <w:lang w:val="ru-RU"/>
        </w:rPr>
      </w:r>
    </w:p>
    <w:p>
      <w:pPr>
        <w:pStyle w:val="Normal"/>
        <w:spacing w:beforeAutospacing="0" w:before="0" w:afterAutospacing="0" w:after="0"/>
        <w:jc w:val="center"/>
        <w:rPr>
          <w:rFonts w:cs="Times New Roman"/>
          <w:b/>
          <w:bCs/>
          <w:color w:val="000000" w:themeColor="text1"/>
          <w:sz w:val="24"/>
          <w:szCs w:val="24"/>
          <w:lang w:val="ru-RU"/>
        </w:rPr>
      </w:pPr>
      <w:r>
        <w:rPr>
          <w:rFonts w:cs="Times New Roman"/>
          <w:b/>
          <w:bCs/>
          <w:color w:val="000000" w:themeColor="text1"/>
          <w:sz w:val="24"/>
          <w:szCs w:val="24"/>
          <w:lang w:val="ru-RU"/>
        </w:rPr>
      </w:r>
    </w:p>
    <w:p>
      <w:pPr>
        <w:pStyle w:val="Normal"/>
        <w:spacing w:beforeAutospacing="0" w:before="0" w:afterAutospacing="0" w:after="0"/>
        <w:jc w:val="center"/>
        <w:rPr>
          <w:rFonts w:cs="Times New Roman"/>
          <w:b/>
          <w:bCs/>
          <w:color w:val="000000" w:themeColor="text1"/>
          <w:sz w:val="24"/>
          <w:szCs w:val="24"/>
          <w:lang w:val="ru-RU"/>
        </w:rPr>
      </w:pPr>
      <w:r>
        <w:rPr>
          <w:rFonts w:cs="Times New Roman"/>
          <w:b/>
          <w:bCs/>
          <w:color w:val="000000" w:themeColor="text1"/>
          <w:sz w:val="24"/>
          <w:szCs w:val="24"/>
          <w:lang w:val="ru-RU"/>
        </w:rPr>
      </w:r>
    </w:p>
    <w:p>
      <w:pPr>
        <w:pStyle w:val="Normal"/>
        <w:spacing w:beforeAutospacing="0" w:before="0" w:afterAutospacing="0" w:after="0"/>
        <w:jc w:val="center"/>
        <w:rPr>
          <w:rFonts w:cs="Times New Roman"/>
          <w:b/>
          <w:bCs/>
          <w:color w:val="000000" w:themeColor="text1"/>
          <w:sz w:val="24"/>
          <w:szCs w:val="24"/>
          <w:lang w:val="ru-RU"/>
        </w:rPr>
      </w:pPr>
      <w:r>
        <w:rPr>
          <w:rFonts w:cs="Times New Roman"/>
          <w:b/>
          <w:bCs/>
          <w:color w:val="000000" w:themeColor="text1"/>
          <w:sz w:val="24"/>
          <w:szCs w:val="24"/>
          <w:lang w:val="ru-RU"/>
        </w:rPr>
      </w:r>
    </w:p>
    <w:p>
      <w:pPr>
        <w:pStyle w:val="Normal"/>
        <w:spacing w:beforeAutospacing="0" w:before="0" w:afterAutospacing="0" w:after="0"/>
        <w:rPr>
          <w:rFonts w:cs="Times New Roman"/>
          <w:b/>
          <w:bCs/>
          <w:color w:val="000000" w:themeColor="text1"/>
          <w:sz w:val="24"/>
          <w:szCs w:val="24"/>
          <w:lang w:val="ru-RU"/>
        </w:rPr>
      </w:pPr>
      <w:r>
        <w:rPr>
          <w:rFonts w:cs="Times New Roman"/>
          <w:b/>
          <w:bCs/>
          <w:color w:val="000000" w:themeColor="text1"/>
          <w:sz w:val="24"/>
          <w:szCs w:val="24"/>
          <w:lang w:val="ru-RU"/>
        </w:rPr>
      </w:r>
    </w:p>
    <w:p>
      <w:pPr>
        <w:pStyle w:val="Normal"/>
        <w:spacing w:beforeAutospacing="0" w:before="0" w:afterAutospacing="0" w:after="0"/>
        <w:rPr>
          <w:rFonts w:cs="Times New Roman"/>
          <w:b/>
          <w:bCs/>
          <w:color w:val="000000" w:themeColor="text1"/>
          <w:sz w:val="24"/>
          <w:szCs w:val="24"/>
          <w:lang w:val="ru-RU"/>
        </w:rPr>
      </w:pPr>
      <w:r>
        <w:rPr>
          <w:rFonts w:cs="Times New Roman"/>
          <w:b/>
          <w:bCs/>
          <w:color w:val="000000" w:themeColor="text1"/>
          <w:sz w:val="24"/>
          <w:szCs w:val="24"/>
          <w:lang w:val="ru-RU"/>
        </w:rPr>
      </w:r>
    </w:p>
    <w:p>
      <w:pPr>
        <w:pStyle w:val="Normal"/>
        <w:spacing w:beforeAutospacing="0" w:before="0" w:afterAutospacing="0" w:after="0"/>
        <w:rPr>
          <w:rFonts w:cs="Times New Roman"/>
          <w:b/>
          <w:bCs/>
          <w:color w:val="000000" w:themeColor="text1"/>
          <w:sz w:val="24"/>
          <w:szCs w:val="24"/>
          <w:lang w:val="ru-RU"/>
        </w:rPr>
      </w:pPr>
      <w:r>
        <w:rPr>
          <w:rFonts w:cs="Times New Roman"/>
          <w:b/>
          <w:bCs/>
          <w:color w:val="000000" w:themeColor="text1"/>
          <w:sz w:val="24"/>
          <w:szCs w:val="24"/>
          <w:lang w:val="ru-RU"/>
        </w:rPr>
      </w:r>
    </w:p>
    <w:p>
      <w:pPr>
        <w:pStyle w:val="Normal"/>
        <w:spacing w:beforeAutospacing="0" w:before="0" w:afterAutospacing="0" w:after="0"/>
        <w:rPr>
          <w:rFonts w:cs="Times New Roman"/>
          <w:b/>
          <w:bCs/>
          <w:color w:val="000000" w:themeColor="text1"/>
          <w:sz w:val="24"/>
          <w:szCs w:val="24"/>
          <w:lang w:val="ru-RU"/>
        </w:rPr>
      </w:pPr>
      <w:r>
        <w:rPr>
          <w:rFonts w:cs="Times New Roman"/>
          <w:b/>
          <w:bCs/>
          <w:color w:val="000000" w:themeColor="text1"/>
          <w:sz w:val="24"/>
          <w:szCs w:val="24"/>
          <w:lang w:val="ru-RU"/>
        </w:rPr>
      </w:r>
    </w:p>
    <w:p>
      <w:pPr>
        <w:pStyle w:val="Normal"/>
        <w:spacing w:beforeAutospacing="0" w:before="0" w:afterAutospacing="0" w:after="0"/>
        <w:rPr>
          <w:rFonts w:cs="Times New Roman"/>
          <w:b/>
          <w:bCs/>
          <w:color w:val="000000" w:themeColor="text1"/>
          <w:sz w:val="24"/>
          <w:szCs w:val="24"/>
          <w:lang w:val="ru-RU"/>
        </w:rPr>
      </w:pPr>
      <w:r>
        <w:rPr>
          <w:rFonts w:cs="Times New Roman"/>
          <w:b/>
          <w:bCs/>
          <w:color w:val="000000" w:themeColor="text1"/>
          <w:sz w:val="24"/>
          <w:szCs w:val="24"/>
          <w:lang w:val="ru-RU"/>
        </w:rPr>
      </w:r>
    </w:p>
    <w:p>
      <w:pPr>
        <w:pStyle w:val="Normal"/>
        <w:spacing w:beforeAutospacing="0" w:before="0" w:afterAutospacing="0" w:after="0"/>
        <w:rPr>
          <w:rFonts w:cs="Times New Roman"/>
          <w:b/>
          <w:bCs/>
          <w:color w:val="000000" w:themeColor="text1"/>
          <w:sz w:val="24"/>
          <w:szCs w:val="24"/>
          <w:lang w:val="ru-RU"/>
        </w:rPr>
      </w:pPr>
      <w:r>
        <w:rPr>
          <w:rFonts w:cs="Times New Roman"/>
          <w:b/>
          <w:bCs/>
          <w:color w:val="000000" w:themeColor="text1"/>
          <w:sz w:val="24"/>
          <w:szCs w:val="24"/>
          <w:lang w:val="ru-RU"/>
        </w:rPr>
      </w:r>
    </w:p>
    <w:p>
      <w:pPr>
        <w:pStyle w:val="Normal"/>
        <w:spacing w:beforeAutospacing="0" w:before="0" w:afterAutospacing="0" w:after="0"/>
        <w:rPr>
          <w:rFonts w:cs="Times New Roman"/>
          <w:b/>
          <w:bCs/>
          <w:color w:val="000000" w:themeColor="text1"/>
          <w:sz w:val="24"/>
          <w:szCs w:val="24"/>
          <w:lang w:val="ru-RU"/>
        </w:rPr>
      </w:pPr>
      <w:r>
        <w:rPr>
          <w:rFonts w:cs="Times New Roman"/>
          <w:b/>
          <w:bCs/>
          <w:color w:val="000000" w:themeColor="text1"/>
          <w:sz w:val="24"/>
          <w:szCs w:val="24"/>
          <w:lang w:val="ru-RU"/>
        </w:rPr>
      </w:r>
    </w:p>
    <w:p>
      <w:pPr>
        <w:pStyle w:val="Normal"/>
        <w:spacing w:beforeAutospacing="0" w:before="0" w:afterAutospacing="0" w:after="0"/>
        <w:jc w:val="center"/>
        <w:rPr>
          <w:rFonts w:cs="Times New Roman"/>
          <w:b/>
          <w:bCs/>
          <w:color w:val="000000" w:themeColor="text1"/>
          <w:sz w:val="24"/>
          <w:szCs w:val="24"/>
          <w:lang w:val="ru-RU"/>
        </w:rPr>
      </w:pPr>
      <w:r>
        <w:rPr>
          <w:rFonts w:cs="Times New Roman"/>
          <w:b/>
          <w:bCs/>
          <w:color w:val="000000" w:themeColor="text1"/>
          <w:sz w:val="24"/>
          <w:szCs w:val="24"/>
          <w:lang w:val="ru-RU"/>
        </w:rPr>
      </w:r>
    </w:p>
    <w:p>
      <w:pPr>
        <w:pStyle w:val="Normal"/>
        <w:spacing w:beforeAutospacing="0" w:before="0" w:afterAutospacing="0" w:after="0"/>
        <w:jc w:val="center"/>
        <w:rPr>
          <w:rFonts w:cs="Times New Roman"/>
          <w:b/>
          <w:bCs/>
          <w:color w:val="000000" w:themeColor="text1"/>
          <w:sz w:val="24"/>
          <w:szCs w:val="24"/>
          <w:lang w:val="ru-RU"/>
        </w:rPr>
      </w:pPr>
      <w:r>
        <w:rPr>
          <w:rFonts w:cs="Times New Roman"/>
          <w:b/>
          <w:bCs/>
          <w:color w:val="000000" w:themeColor="text1"/>
          <w:sz w:val="24"/>
          <w:szCs w:val="24"/>
          <w:lang w:val="ru-RU"/>
        </w:rPr>
        <w:t>Годовой план внеурочной деятельности НОО по ФОП на 2023/24</w:t>
      </w:r>
      <w:r>
        <w:rPr>
          <w:rFonts w:cs="Times New Roman"/>
          <w:b/>
          <w:bCs/>
          <w:color w:val="000000" w:themeColor="text1"/>
          <w:sz w:val="24"/>
          <w:szCs w:val="24"/>
        </w:rPr>
        <w:t> </w:t>
      </w:r>
      <w:r>
        <w:rPr>
          <w:rFonts w:cs="Times New Roman"/>
          <w:b/>
          <w:bCs/>
          <w:color w:val="000000" w:themeColor="text1"/>
          <w:sz w:val="24"/>
          <w:szCs w:val="24"/>
          <w:lang w:val="ru-RU"/>
        </w:rPr>
        <w:t>учебный год</w:t>
      </w:r>
    </w:p>
    <w:p>
      <w:pPr>
        <w:pStyle w:val="Normal"/>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p>
      <w:pPr>
        <w:pStyle w:val="Normal"/>
        <w:spacing w:beforeAutospacing="0" w:before="0" w:afterAutospacing="0" w:after="0"/>
        <w:jc w:val="both"/>
        <w:rPr>
          <w:color w:val="000000" w:themeColor="text1"/>
          <w:lang w:val="ru-RU"/>
        </w:rPr>
      </w:pPr>
      <w:r>
        <w:rPr>
          <w:color w:val="000000" w:themeColor="text1"/>
          <w:lang w:val="ru-RU"/>
        </w:rPr>
      </w:r>
    </w:p>
    <w:tbl>
      <w:tblPr>
        <w:tblW w:w="13749" w:type="dxa"/>
        <w:jc w:val="left"/>
        <w:tblInd w:w="-1001" w:type="dxa"/>
        <w:tblLayout w:type="fixed"/>
        <w:tblCellMar>
          <w:top w:w="15" w:type="dxa"/>
          <w:left w:w="15" w:type="dxa"/>
          <w:bottom w:w="15" w:type="dxa"/>
          <w:right w:w="15" w:type="dxa"/>
        </w:tblCellMar>
        <w:tblLook w:firstRow="0" w:noVBand="1" w:lastRow="0" w:firstColumn="0" w:lastColumn="0" w:noHBand="1" w:val="0600"/>
      </w:tblPr>
      <w:tblGrid>
        <w:gridCol w:w="742"/>
        <w:gridCol w:w="2351"/>
        <w:gridCol w:w="2578"/>
        <w:gridCol w:w="2978"/>
        <w:gridCol w:w="1275"/>
        <w:gridCol w:w="1274"/>
        <w:gridCol w:w="1276"/>
        <w:gridCol w:w="1273"/>
      </w:tblGrid>
      <w:tr>
        <w:trPr/>
        <w:tc>
          <w:tcPr>
            <w:tcW w:w="742" w:type="dxa"/>
            <w:tcBorders>
              <w:top w:val="single" w:sz="4"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ind w:left="75" w:right="75" w:hanging="0"/>
              <w:jc w:val="both"/>
              <w:rPr>
                <w:rFonts w:cs="Times New Roman"/>
                <w:color w:val="000000" w:themeColor="text1"/>
                <w:sz w:val="24"/>
                <w:szCs w:val="24"/>
              </w:rPr>
            </w:pPr>
            <w:r>
              <w:rPr>
                <w:rFonts w:cs="Times New Roman"/>
                <w:b/>
                <w:bCs/>
                <w:color w:val="000000" w:themeColor="text1"/>
                <w:sz w:val="24"/>
                <w:szCs w:val="24"/>
                <w:lang w:val="ru-RU"/>
              </w:rPr>
              <w:t>№</w:t>
            </w:r>
          </w:p>
        </w:tc>
        <w:tc>
          <w:tcPr>
            <w:tcW w:w="2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ind w:left="75" w:right="75" w:hanging="0"/>
              <w:jc w:val="both"/>
              <w:rPr>
                <w:rFonts w:cs="Times New Roman"/>
                <w:color w:val="000000" w:themeColor="text1"/>
                <w:sz w:val="24"/>
                <w:szCs w:val="24"/>
              </w:rPr>
            </w:pPr>
            <w:r>
              <w:rPr>
                <w:rFonts w:cs="Times New Roman"/>
                <w:b/>
                <w:bCs/>
                <w:color w:val="000000" w:themeColor="text1"/>
                <w:sz w:val="24"/>
                <w:szCs w:val="24"/>
              </w:rPr>
              <w:t>Направление внеурочной деятельности</w:t>
            </w:r>
          </w:p>
        </w:tc>
        <w:tc>
          <w:tcPr>
            <w:tcW w:w="2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ind w:left="75" w:right="75" w:hanging="0"/>
              <w:jc w:val="both"/>
              <w:rPr>
                <w:rFonts w:cs="Times New Roman"/>
                <w:color w:val="000000" w:themeColor="text1"/>
                <w:sz w:val="24"/>
                <w:szCs w:val="24"/>
              </w:rPr>
            </w:pPr>
            <w:r>
              <w:rPr>
                <w:rFonts w:cs="Times New Roman"/>
                <w:b/>
                <w:bCs/>
                <w:color w:val="000000" w:themeColor="text1"/>
                <w:sz w:val="24"/>
                <w:szCs w:val="24"/>
              </w:rPr>
              <w:t>Программа</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ind w:left="75" w:right="75" w:hanging="0"/>
              <w:jc w:val="both"/>
              <w:rPr>
                <w:rFonts w:cs="Times New Roman"/>
                <w:color w:val="000000" w:themeColor="text1"/>
                <w:sz w:val="24"/>
                <w:szCs w:val="24"/>
              </w:rPr>
            </w:pPr>
            <w:r>
              <w:rPr>
                <w:rFonts w:cs="Times New Roman"/>
                <w:b/>
                <w:bCs/>
                <w:color w:val="000000" w:themeColor="text1"/>
                <w:sz w:val="24"/>
                <w:szCs w:val="24"/>
              </w:rPr>
              <w:t>Форма организации внеурочной деятельности</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ind w:left="75" w:right="75" w:hanging="0"/>
              <w:jc w:val="both"/>
              <w:rPr>
                <w:rFonts w:cs="Times New Roman"/>
                <w:b/>
                <w:bCs/>
                <w:color w:val="000000" w:themeColor="text1"/>
                <w:sz w:val="24"/>
                <w:szCs w:val="24"/>
                <w:lang w:val="ru-RU"/>
              </w:rPr>
            </w:pPr>
            <w:r>
              <w:rPr>
                <w:rFonts w:cs="Times New Roman"/>
                <w:b/>
                <w:bCs/>
                <w:color w:val="000000" w:themeColor="text1"/>
                <w:sz w:val="24"/>
                <w:szCs w:val="24"/>
                <w:lang w:val="ru-RU"/>
              </w:rPr>
              <w:t>1 класс</w:t>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ind w:left="75" w:right="75" w:hanging="0"/>
              <w:jc w:val="both"/>
              <w:rPr>
                <w:rFonts w:cs="Times New Roman"/>
                <w:b/>
                <w:bCs/>
                <w:color w:val="000000" w:themeColor="text1"/>
                <w:sz w:val="24"/>
                <w:szCs w:val="24"/>
                <w:lang w:val="ru-RU"/>
              </w:rPr>
            </w:pPr>
            <w:r>
              <w:rPr>
                <w:rFonts w:cs="Times New Roman"/>
                <w:b/>
                <w:bCs/>
                <w:color w:val="000000" w:themeColor="text1"/>
                <w:sz w:val="24"/>
                <w:szCs w:val="24"/>
                <w:lang w:val="ru-RU"/>
              </w:rPr>
              <w:t>2 класс</w:t>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ind w:left="75" w:right="75" w:hanging="0"/>
              <w:jc w:val="both"/>
              <w:rPr>
                <w:rFonts w:cs="Times New Roman"/>
                <w:b/>
                <w:bCs/>
                <w:color w:val="000000" w:themeColor="text1"/>
                <w:sz w:val="24"/>
                <w:szCs w:val="24"/>
                <w:lang w:val="ru-RU"/>
              </w:rPr>
            </w:pPr>
            <w:r>
              <w:rPr>
                <w:rFonts w:cs="Times New Roman"/>
                <w:b/>
                <w:bCs/>
                <w:color w:val="000000" w:themeColor="text1"/>
                <w:sz w:val="24"/>
                <w:szCs w:val="24"/>
                <w:lang w:val="ru-RU"/>
              </w:rPr>
              <w:t>3 класс</w:t>
            </w:r>
          </w:p>
        </w:tc>
        <w:tc>
          <w:tcPr>
            <w:tcW w:w="127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ind w:left="75" w:right="75" w:hanging="0"/>
              <w:jc w:val="both"/>
              <w:rPr>
                <w:rFonts w:cs="Times New Roman"/>
                <w:b/>
                <w:bCs/>
                <w:color w:val="000000" w:themeColor="text1"/>
                <w:sz w:val="24"/>
                <w:szCs w:val="24"/>
                <w:lang w:val="ru-RU"/>
              </w:rPr>
            </w:pPr>
            <w:r>
              <w:rPr>
                <w:rFonts w:cs="Times New Roman"/>
                <w:b/>
                <w:bCs/>
                <w:color w:val="000000" w:themeColor="text1"/>
                <w:sz w:val="24"/>
                <w:szCs w:val="24"/>
                <w:lang w:val="ru-RU"/>
              </w:rPr>
              <w:t>4 класс</w:t>
            </w:r>
          </w:p>
        </w:tc>
      </w:tr>
      <w:tr>
        <w:trPr>
          <w:trHeight w:val="914" w:hRule="atLeast"/>
        </w:trPr>
        <w:tc>
          <w:tcPr>
            <w:tcW w:w="742" w:type="dxa"/>
            <w:vMerge w:val="restart"/>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9"/>
              </w:numPr>
              <w:spacing w:beforeAutospacing="0" w:before="0" w:afterAutospacing="0" w:after="0"/>
              <w:contextualSpacing/>
              <w:jc w:val="both"/>
              <w:rPr>
                <w:rFonts w:cs="Times New Roman"/>
                <w:color w:val="000000" w:themeColor="text1"/>
                <w:sz w:val="24"/>
                <w:szCs w:val="24"/>
                <w:lang w:val="ru-RU"/>
              </w:rPr>
            </w:pPr>
            <w:r>
              <w:rPr>
                <w:rFonts w:cs="Times New Roman"/>
                <w:color w:val="000000" w:themeColor="text1"/>
                <w:sz w:val="24"/>
                <w:szCs w:val="24"/>
                <w:lang w:val="ru-RU"/>
              </w:rPr>
            </w:r>
          </w:p>
        </w:tc>
        <w:tc>
          <w:tcPr>
            <w:tcW w:w="23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Внеурочные занятия патриотической, нравственной и экологической тематики</w:t>
            </w:r>
          </w:p>
        </w:tc>
        <w:tc>
          <w:tcPr>
            <w:tcW w:w="2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t>«Разговоры о важном»</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Разговор или беседа с обучающимися</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33</w:t>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34</w:t>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34</w:t>
            </w:r>
          </w:p>
        </w:tc>
        <w:tc>
          <w:tcPr>
            <w:tcW w:w="127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34</w:t>
            </w:r>
          </w:p>
        </w:tc>
      </w:tr>
      <w:tr>
        <w:trPr>
          <w:trHeight w:val="914" w:hRule="atLeast"/>
        </w:trPr>
        <w:tc>
          <w:tcPr>
            <w:tcW w:w="742" w:type="dxa"/>
            <w:vMerge w:val="continue"/>
            <w:tcBorders>
              <w:left w:val="single" w:sz="6" w:space="0" w:color="000000"/>
              <w:bottom w:val="single" w:sz="6" w:space="0" w:color="000000"/>
              <w:right w:val="single" w:sz="6" w:space="0" w:color="000000"/>
            </w:tcBorders>
          </w:tcPr>
          <w:p>
            <w:pPr>
              <w:pStyle w:val="ListParagraph"/>
              <w:widowControl w:val="false"/>
              <w:numPr>
                <w:ilvl w:val="0"/>
                <w:numId w:val="0"/>
              </w:numPr>
              <w:spacing w:beforeAutospacing="0" w:before="0" w:afterAutospacing="0" w:after="0"/>
              <w:ind w:left="720" w:hanging="0"/>
              <w:contextualSpacing/>
              <w:jc w:val="both"/>
              <w:rPr>
                <w:rFonts w:cs="Times New Roman"/>
                <w:color w:val="000000" w:themeColor="text1"/>
                <w:sz w:val="24"/>
                <w:szCs w:val="24"/>
                <w:lang w:val="ru-RU"/>
              </w:rPr>
            </w:pPr>
            <w:r>
              <w:rPr>
                <w:rFonts w:cs="Times New Roman"/>
                <w:color w:val="000000" w:themeColor="text1"/>
                <w:sz w:val="24"/>
                <w:szCs w:val="24"/>
                <w:lang w:val="ru-RU"/>
              </w:rPr>
            </w:r>
          </w:p>
        </w:tc>
        <w:tc>
          <w:tcPr>
            <w:tcW w:w="2351" w:type="dxa"/>
            <w:vMerge w:val="continue"/>
            <w:tcBorders>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r>
          </w:p>
        </w:tc>
        <w:tc>
          <w:tcPr>
            <w:tcW w:w="2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Уроки нравственности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Разговор или беседа с обучающимися, игры</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34</w:t>
            </w:r>
          </w:p>
        </w:tc>
        <w:tc>
          <w:tcPr>
            <w:tcW w:w="127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34</w:t>
            </w:r>
          </w:p>
        </w:tc>
      </w:tr>
      <w:tr>
        <w:trPr>
          <w:trHeight w:val="361" w:hRule="atLeast"/>
        </w:trPr>
        <w:tc>
          <w:tcPr>
            <w:tcW w:w="742" w:type="dxa"/>
            <w:vMerge w:val="restart"/>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9"/>
              </w:numPr>
              <w:spacing w:beforeAutospacing="0" w:before="0" w:afterAutospacing="0" w:after="0"/>
              <w:contextualSpacing/>
              <w:jc w:val="both"/>
              <w:rPr>
                <w:rFonts w:cs="Times New Roman"/>
                <w:color w:val="000000" w:themeColor="text1"/>
                <w:sz w:val="24"/>
                <w:szCs w:val="24"/>
                <w:lang w:val="ru-RU"/>
              </w:rPr>
            </w:pPr>
            <w:r>
              <w:rPr>
                <w:rFonts w:cs="Times New Roman"/>
                <w:color w:val="000000" w:themeColor="text1"/>
                <w:sz w:val="24"/>
                <w:szCs w:val="24"/>
                <w:lang w:val="ru-RU"/>
              </w:rPr>
            </w:r>
          </w:p>
        </w:tc>
        <w:tc>
          <w:tcPr>
            <w:tcW w:w="23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t>Спортивно-оздоровительная деятельность</w:t>
            </w:r>
          </w:p>
        </w:tc>
        <w:tc>
          <w:tcPr>
            <w:tcW w:w="2578" w:type="dxa"/>
            <w:tcBorders>
              <w:top w:val="single" w:sz="6" w:space="0" w:color="000000"/>
              <w:left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rPr>
              <w:t>«</w:t>
            </w:r>
            <w:r>
              <w:rPr>
                <w:rFonts w:cs="Times New Roman"/>
                <w:color w:val="000000" w:themeColor="text1"/>
                <w:sz w:val="24"/>
                <w:szCs w:val="24"/>
                <w:lang w:val="ru-RU"/>
              </w:rPr>
              <w:t>Спортивная азбука»</w:t>
            </w:r>
          </w:p>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r>
          </w:p>
        </w:tc>
        <w:tc>
          <w:tcPr>
            <w:tcW w:w="2978" w:type="dxa"/>
            <w:tcBorders>
              <w:top w:val="single" w:sz="6" w:space="0" w:color="000000"/>
              <w:left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Занятия ДО</w:t>
            </w:r>
          </w:p>
        </w:tc>
        <w:tc>
          <w:tcPr>
            <w:tcW w:w="1275" w:type="dxa"/>
            <w:tcBorders>
              <w:top w:val="single" w:sz="6" w:space="0" w:color="000000"/>
              <w:left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66</w:t>
            </w:r>
          </w:p>
        </w:tc>
        <w:tc>
          <w:tcPr>
            <w:tcW w:w="1274" w:type="dxa"/>
            <w:tcBorders>
              <w:top w:val="single" w:sz="6" w:space="0" w:color="000000"/>
              <w:left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68</w:t>
            </w:r>
          </w:p>
        </w:tc>
        <w:tc>
          <w:tcPr>
            <w:tcW w:w="1276" w:type="dxa"/>
            <w:tcBorders>
              <w:top w:val="single" w:sz="6" w:space="0" w:color="000000"/>
              <w:left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3" w:type="dxa"/>
            <w:tcBorders>
              <w:top w:val="single" w:sz="6" w:space="0" w:color="000000"/>
              <w:left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r>
      <w:tr>
        <w:trPr>
          <w:trHeight w:val="361" w:hRule="atLeast"/>
        </w:trPr>
        <w:tc>
          <w:tcPr>
            <w:tcW w:w="742" w:type="dxa"/>
            <w:vMerge w:val="continue"/>
            <w:tcBorders>
              <w:left w:val="single" w:sz="6" w:space="0" w:color="000000"/>
              <w:bottom w:val="single" w:sz="6" w:space="0" w:color="000000"/>
              <w:right w:val="single" w:sz="6" w:space="0" w:color="000000"/>
            </w:tcBorders>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r>
          </w:p>
        </w:tc>
        <w:tc>
          <w:tcPr>
            <w:tcW w:w="2351" w:type="dxa"/>
            <w:vMerge w:val="continue"/>
            <w:tcBorders>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r>
          </w:p>
        </w:tc>
        <w:tc>
          <w:tcPr>
            <w:tcW w:w="2578" w:type="dxa"/>
            <w:tcBorders>
              <w:top w:val="single" w:sz="6" w:space="0" w:color="000000"/>
              <w:left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«Планета спорта»</w:t>
            </w:r>
          </w:p>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r>
          </w:p>
        </w:tc>
        <w:tc>
          <w:tcPr>
            <w:tcW w:w="2978" w:type="dxa"/>
            <w:tcBorders>
              <w:top w:val="single" w:sz="6" w:space="0" w:color="000000"/>
              <w:left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Занятия ДО</w:t>
            </w:r>
          </w:p>
        </w:tc>
        <w:tc>
          <w:tcPr>
            <w:tcW w:w="1275" w:type="dxa"/>
            <w:tcBorders>
              <w:top w:val="single" w:sz="6" w:space="0" w:color="000000"/>
              <w:left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4" w:type="dxa"/>
            <w:tcBorders>
              <w:top w:val="single" w:sz="6" w:space="0" w:color="000000"/>
              <w:left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6" w:type="dxa"/>
            <w:tcBorders>
              <w:top w:val="single" w:sz="6" w:space="0" w:color="000000"/>
              <w:left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68</w:t>
            </w:r>
          </w:p>
        </w:tc>
        <w:tc>
          <w:tcPr>
            <w:tcW w:w="1273" w:type="dxa"/>
            <w:tcBorders>
              <w:top w:val="single" w:sz="6" w:space="0" w:color="000000"/>
              <w:left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68</w:t>
            </w:r>
          </w:p>
        </w:tc>
      </w:tr>
      <w:tr>
        <w:trPr/>
        <w:tc>
          <w:tcPr>
            <w:tcW w:w="742" w:type="dxa"/>
            <w:tcBorders>
              <w:top w:val="single" w:sz="6" w:space="0" w:color="000000"/>
              <w:left w:val="single" w:sz="6" w:space="0" w:color="000000"/>
              <w:right w:val="single" w:sz="6" w:space="0" w:color="000000"/>
            </w:tcBorders>
          </w:tcPr>
          <w:p>
            <w:pPr>
              <w:pStyle w:val="ListParagraph"/>
              <w:widowControl w:val="false"/>
              <w:numPr>
                <w:ilvl w:val="0"/>
                <w:numId w:val="9"/>
              </w:numPr>
              <w:spacing w:beforeAutospacing="0" w:before="0" w:afterAutospacing="0" w:after="0"/>
              <w:contextualSpacing/>
              <w:jc w:val="both"/>
              <w:rPr>
                <w:rFonts w:cs="Times New Roman"/>
                <w:color w:val="000000" w:themeColor="text1"/>
                <w:sz w:val="24"/>
                <w:szCs w:val="24"/>
                <w:lang w:val="ru-RU"/>
              </w:rPr>
            </w:pPr>
            <w:r>
              <w:rPr>
                <w:rFonts w:cs="Times New Roman"/>
                <w:color w:val="000000" w:themeColor="text1"/>
                <w:sz w:val="24"/>
                <w:szCs w:val="24"/>
                <w:lang w:val="ru-RU"/>
              </w:rPr>
            </w:r>
          </w:p>
        </w:tc>
        <w:tc>
          <w:tcPr>
            <w:tcW w:w="2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t>Проектно-исследовательская деятельность</w:t>
            </w:r>
          </w:p>
        </w:tc>
        <w:tc>
          <w:tcPr>
            <w:tcW w:w="2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Проекторий</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Выполнение и защита мини-проектов</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34</w:t>
            </w:r>
          </w:p>
        </w:tc>
      </w:tr>
      <w:tr>
        <w:trPr/>
        <w:tc>
          <w:tcPr>
            <w:tcW w:w="742" w:type="dxa"/>
            <w:vMerge w:val="restart"/>
            <w:tcBorders>
              <w:top w:val="single" w:sz="6" w:space="0" w:color="000000"/>
              <w:left w:val="single" w:sz="6" w:space="0" w:color="000000"/>
              <w:right w:val="single" w:sz="6" w:space="0" w:color="000000"/>
            </w:tcBorders>
          </w:tcPr>
          <w:p>
            <w:pPr>
              <w:pStyle w:val="ListParagraph"/>
              <w:widowControl w:val="false"/>
              <w:numPr>
                <w:ilvl w:val="0"/>
                <w:numId w:val="9"/>
              </w:numPr>
              <w:spacing w:beforeAutospacing="0" w:before="0" w:afterAutospacing="0" w:after="0"/>
              <w:contextualSpacing/>
              <w:jc w:val="both"/>
              <w:rPr>
                <w:rFonts w:cs="Times New Roman"/>
                <w:color w:val="000000" w:themeColor="text1"/>
                <w:sz w:val="24"/>
                <w:szCs w:val="24"/>
                <w:lang w:val="ru-RU"/>
              </w:rPr>
            </w:pPr>
            <w:r>
              <w:rPr>
                <w:rFonts w:cs="Times New Roman"/>
                <w:color w:val="000000" w:themeColor="text1"/>
                <w:sz w:val="24"/>
                <w:szCs w:val="24"/>
                <w:lang w:val="ru-RU"/>
              </w:rPr>
            </w:r>
          </w:p>
        </w:tc>
        <w:tc>
          <w:tcPr>
            <w:tcW w:w="235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t>Коммуникативная деятельность</w:t>
            </w:r>
          </w:p>
        </w:tc>
        <w:tc>
          <w:tcPr>
            <w:tcW w:w="2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«Трудовой десант»</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lang w:val="ru-RU"/>
              </w:rPr>
              <w:t>Курс внеурочной деятельности</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33</w:t>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34</w:t>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34</w:t>
            </w:r>
          </w:p>
        </w:tc>
        <w:tc>
          <w:tcPr>
            <w:tcW w:w="127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34</w:t>
            </w:r>
          </w:p>
        </w:tc>
      </w:tr>
      <w:tr>
        <w:trPr/>
        <w:tc>
          <w:tcPr>
            <w:tcW w:w="742" w:type="dxa"/>
            <w:vMerge w:val="continue"/>
            <w:tcBorders>
              <w:left w:val="single" w:sz="6" w:space="0" w:color="000000"/>
              <w:right w:val="single" w:sz="6" w:space="0" w:color="000000"/>
            </w:tcBorders>
          </w:tcPr>
          <w:p>
            <w:pPr>
              <w:pStyle w:val="ListParagraph"/>
              <w:widowControl w:val="false"/>
              <w:numPr>
                <w:ilvl w:val="0"/>
                <w:numId w:val="0"/>
              </w:numPr>
              <w:spacing w:beforeAutospacing="0" w:before="0" w:afterAutospacing="0" w:after="0"/>
              <w:ind w:left="720" w:hanging="0"/>
              <w:contextualSpacing/>
              <w:jc w:val="both"/>
              <w:rPr>
                <w:rFonts w:cs="Times New Roman"/>
                <w:color w:val="000000" w:themeColor="text1"/>
                <w:sz w:val="24"/>
                <w:szCs w:val="24"/>
                <w:lang w:val="ru-RU"/>
              </w:rPr>
            </w:pPr>
            <w:r>
              <w:rPr>
                <w:rFonts w:cs="Times New Roman"/>
                <w:color w:val="000000" w:themeColor="text1"/>
                <w:sz w:val="24"/>
                <w:szCs w:val="24"/>
                <w:lang w:val="ru-RU"/>
              </w:rPr>
            </w:r>
          </w:p>
        </w:tc>
        <w:tc>
          <w:tcPr>
            <w:tcW w:w="2351" w:type="dxa"/>
            <w:vMerge w:val="continue"/>
            <w:tcBorders>
              <w:left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r>
          </w:p>
        </w:tc>
        <w:tc>
          <w:tcPr>
            <w:tcW w:w="2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exact" w:line="268" w:before="0" w:after="0"/>
              <w:ind w:left="100" w:hanging="0"/>
              <w:rPr>
                <w:rFonts w:ascii="Times New Roman" w:hAnsi="Times New Roman" w:eastAsia="Times New Roman" w:cs="Times New Roman"/>
                <w:sz w:val="24"/>
                <w:szCs w:val="24"/>
                <w:lang w:val="ru-RU"/>
              </w:rPr>
            </w:pPr>
            <w:r>
              <w:rPr>
                <w:rFonts w:eastAsia="Times New Roman" w:cs="Times New Roman"/>
                <w:sz w:val="24"/>
                <w:szCs w:val="24"/>
                <w:lang w:val="ru-RU"/>
              </w:rPr>
              <w:t>Интересные встречи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Беседы, встречи с людьми разных профессий</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33</w:t>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34</w:t>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34</w:t>
            </w:r>
          </w:p>
        </w:tc>
        <w:tc>
          <w:tcPr>
            <w:tcW w:w="127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34</w:t>
            </w:r>
          </w:p>
        </w:tc>
      </w:tr>
      <w:tr>
        <w:trPr/>
        <w:tc>
          <w:tcPr>
            <w:tcW w:w="742" w:type="dxa"/>
            <w:tcBorders>
              <w:top w:val="single" w:sz="6" w:space="0" w:color="000000"/>
              <w:left w:val="single" w:sz="6" w:space="0" w:color="000000"/>
              <w:right w:val="single" w:sz="6" w:space="0" w:color="000000"/>
            </w:tcBorders>
          </w:tcPr>
          <w:p>
            <w:pPr>
              <w:pStyle w:val="ListParagraph"/>
              <w:widowControl w:val="false"/>
              <w:numPr>
                <w:ilvl w:val="0"/>
                <w:numId w:val="9"/>
              </w:numPr>
              <w:spacing w:beforeAutospacing="0" w:before="0" w:afterAutospacing="0" w:after="0"/>
              <w:contextualSpacing/>
              <w:jc w:val="both"/>
              <w:rPr>
                <w:rFonts w:cs="Times New Roman"/>
                <w:color w:val="000000" w:themeColor="text1"/>
                <w:sz w:val="24"/>
                <w:szCs w:val="24"/>
                <w:lang w:val="ru-RU"/>
              </w:rPr>
            </w:pPr>
            <w:r>
              <w:rPr>
                <w:rFonts w:cs="Times New Roman"/>
                <w:color w:val="000000" w:themeColor="text1"/>
                <w:sz w:val="24"/>
                <w:szCs w:val="24"/>
                <w:lang w:val="ru-RU"/>
              </w:rPr>
            </w:r>
          </w:p>
        </w:tc>
        <w:tc>
          <w:tcPr>
            <w:tcW w:w="2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t>Художественно-эстетическая творческая деятельность</w:t>
            </w:r>
          </w:p>
        </w:tc>
        <w:tc>
          <w:tcPr>
            <w:tcW w:w="2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«Школа этикета»</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Беседы, игры, викторины</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33</w:t>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34</w:t>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r>
      <w:tr>
        <w:trPr/>
        <w:tc>
          <w:tcPr>
            <w:tcW w:w="742" w:type="dxa"/>
            <w:tcBorders>
              <w:top w:val="single" w:sz="6" w:space="0" w:color="000000"/>
              <w:left w:val="single" w:sz="6" w:space="0" w:color="000000"/>
              <w:right w:val="single" w:sz="6" w:space="0" w:color="000000"/>
            </w:tcBorders>
          </w:tcPr>
          <w:p>
            <w:pPr>
              <w:pStyle w:val="ListParagraph"/>
              <w:widowControl w:val="false"/>
              <w:numPr>
                <w:ilvl w:val="0"/>
                <w:numId w:val="9"/>
              </w:numPr>
              <w:spacing w:beforeAutospacing="0" w:before="0" w:afterAutospacing="0" w:after="0"/>
              <w:contextualSpacing/>
              <w:jc w:val="both"/>
              <w:rPr>
                <w:rFonts w:cs="Times New Roman"/>
                <w:color w:val="000000" w:themeColor="text1"/>
                <w:sz w:val="24"/>
                <w:szCs w:val="24"/>
                <w:lang w:val="ru-RU"/>
              </w:rPr>
            </w:pPr>
            <w:r>
              <w:rPr>
                <w:rFonts w:cs="Times New Roman"/>
                <w:color w:val="000000" w:themeColor="text1"/>
                <w:sz w:val="24"/>
                <w:szCs w:val="24"/>
                <w:lang w:val="ru-RU"/>
              </w:rPr>
            </w:r>
          </w:p>
        </w:tc>
        <w:tc>
          <w:tcPr>
            <w:tcW w:w="2351" w:type="dxa"/>
            <w:tcBorders>
              <w:top w:val="single" w:sz="6" w:space="0" w:color="000000"/>
              <w:left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t>Информационная культура</w:t>
            </w:r>
          </w:p>
        </w:tc>
        <w:tc>
          <w:tcPr>
            <w:tcW w:w="2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lineRule="exact" w:line="268" w:before="0" w:after="0"/>
              <w:ind w:left="100" w:hanging="0"/>
              <w:rPr>
                <w:sz w:val="20"/>
                <w:szCs w:val="20"/>
              </w:rPr>
            </w:pPr>
            <w:r>
              <w:rPr>
                <w:rFonts w:eastAsia="Times New Roman" w:cs="Times New Roman"/>
                <w:sz w:val="24"/>
                <w:szCs w:val="24"/>
                <w:lang w:val="ru-RU"/>
              </w:rPr>
              <w:t xml:space="preserve">Функциональная </w:t>
            </w:r>
            <w:r>
              <w:rPr>
                <w:rFonts w:eastAsia="Times New Roman" w:cs="Times New Roman"/>
                <w:sz w:val="24"/>
                <w:szCs w:val="24"/>
              </w:rPr>
              <w:t>грамотность</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Игра, беседа с обсуждением, викторина, дискуссия, мозговой штурм, квиз, самостоятельная работа, парная работа, групповая работа, 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33</w:t>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34</w:t>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34</w:t>
            </w:r>
          </w:p>
        </w:tc>
        <w:tc>
          <w:tcPr>
            <w:tcW w:w="127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34</w:t>
            </w:r>
          </w:p>
        </w:tc>
      </w:tr>
      <w:tr>
        <w:trPr/>
        <w:tc>
          <w:tcPr>
            <w:tcW w:w="742" w:type="dxa"/>
            <w:tcBorders>
              <w:top w:val="single" w:sz="6" w:space="0" w:color="000000"/>
              <w:left w:val="single" w:sz="6" w:space="0" w:color="000000"/>
              <w:right w:val="single" w:sz="6" w:space="0" w:color="000000"/>
            </w:tcBorders>
          </w:tcPr>
          <w:p>
            <w:pPr>
              <w:pStyle w:val="ListParagraph"/>
              <w:widowControl w:val="false"/>
              <w:numPr>
                <w:ilvl w:val="0"/>
                <w:numId w:val="9"/>
              </w:numPr>
              <w:spacing w:beforeAutospacing="0" w:before="0" w:afterAutospacing="0" w:after="0"/>
              <w:contextualSpacing/>
              <w:jc w:val="both"/>
              <w:rPr>
                <w:rFonts w:cs="Times New Roman"/>
                <w:color w:val="000000" w:themeColor="text1"/>
                <w:sz w:val="24"/>
                <w:szCs w:val="24"/>
                <w:lang w:val="ru-RU"/>
              </w:rPr>
            </w:pPr>
            <w:r>
              <w:rPr>
                <w:rFonts w:cs="Times New Roman"/>
                <w:color w:val="000000" w:themeColor="text1"/>
                <w:sz w:val="24"/>
                <w:szCs w:val="24"/>
                <w:lang w:val="ru-RU"/>
              </w:rPr>
            </w:r>
          </w:p>
        </w:tc>
        <w:tc>
          <w:tcPr>
            <w:tcW w:w="2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t>Интеллектуальные марафоны</w:t>
            </w:r>
          </w:p>
        </w:tc>
        <w:tc>
          <w:tcPr>
            <w:tcW w:w="2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Орлята России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Игра, КТД, проекты, марафоны, социальные активности</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t>34</w:t>
            </w:r>
          </w:p>
        </w:tc>
        <w:tc>
          <w:tcPr>
            <w:tcW w:w="127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r>
      <w:tr>
        <w:trPr/>
        <w:tc>
          <w:tcPr>
            <w:tcW w:w="742" w:type="dxa"/>
            <w:tcBorders>
              <w:top w:val="single" w:sz="6" w:space="0" w:color="000000"/>
              <w:left w:val="single" w:sz="6" w:space="0" w:color="000000"/>
              <w:right w:val="single" w:sz="6" w:space="0" w:color="000000"/>
            </w:tcBorders>
          </w:tcPr>
          <w:p>
            <w:pPr>
              <w:pStyle w:val="ListParagraph"/>
              <w:widowControl w:val="false"/>
              <w:numPr>
                <w:ilvl w:val="0"/>
                <w:numId w:val="9"/>
              </w:numPr>
              <w:spacing w:beforeAutospacing="0" w:before="0" w:afterAutospacing="0" w:after="0"/>
              <w:contextualSpacing/>
              <w:jc w:val="both"/>
              <w:rPr>
                <w:rFonts w:cs="Times New Roman"/>
                <w:color w:val="000000" w:themeColor="text1"/>
                <w:sz w:val="24"/>
                <w:szCs w:val="24"/>
                <w:lang w:val="ru-RU"/>
              </w:rPr>
            </w:pPr>
            <w:r>
              <w:rPr>
                <w:rFonts w:cs="Times New Roman"/>
                <w:color w:val="000000" w:themeColor="text1"/>
                <w:sz w:val="24"/>
                <w:szCs w:val="24"/>
                <w:lang w:val="ru-RU"/>
              </w:rPr>
            </w:r>
          </w:p>
        </w:tc>
        <w:tc>
          <w:tcPr>
            <w:tcW w:w="2351" w:type="dxa"/>
            <w:tcBorders>
              <w:top w:val="single" w:sz="6" w:space="0" w:color="000000"/>
              <w:left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t>«Учение с увлечением»</w:t>
            </w:r>
          </w:p>
        </w:tc>
        <w:tc>
          <w:tcPr>
            <w:tcW w:w="2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szCs w:val="20"/>
                <w:lang w:val="ru-RU"/>
              </w:rPr>
              <w:t>Легоконструирование</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Занятия ДО</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c>
          <w:tcPr>
            <w:tcW w:w="127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color w:val="000000" w:themeColor="text1"/>
                <w:sz w:val="24"/>
                <w:szCs w:val="24"/>
                <w:lang w:val="ru-RU"/>
              </w:rPr>
            </w:pPr>
            <w:r>
              <w:rPr>
                <w:rFonts w:cs="Times New Roman"/>
                <w:color w:val="000000" w:themeColor="text1"/>
                <w:sz w:val="24"/>
                <w:szCs w:val="24"/>
                <w:lang w:val="ru-RU"/>
              </w:rPr>
            </w:r>
          </w:p>
        </w:tc>
      </w:tr>
      <w:tr>
        <w:trPr/>
        <w:tc>
          <w:tcPr>
            <w:tcW w:w="74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r>
          </w:p>
        </w:tc>
        <w:tc>
          <w:tcPr>
            <w:tcW w:w="790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rPr>
            </w:pPr>
            <w:r>
              <w:rPr>
                <w:rFonts w:cs="Times New Roman"/>
                <w:color w:val="000000" w:themeColor="text1"/>
                <w:sz w:val="24"/>
                <w:szCs w:val="24"/>
              </w:rPr>
              <w:t>Недельный объем внеурочной деятельности</w:t>
            </w:r>
          </w:p>
        </w:tc>
        <w:tc>
          <w:tcPr>
            <w:tcW w:w="12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b/>
                <w:color w:val="000000" w:themeColor="text1"/>
                <w:sz w:val="24"/>
                <w:szCs w:val="24"/>
                <w:lang w:val="ru-RU"/>
              </w:rPr>
            </w:pPr>
            <w:r>
              <w:rPr>
                <w:rFonts w:cs="Times New Roman"/>
                <w:b/>
                <w:color w:val="000000" w:themeColor="text1"/>
                <w:sz w:val="24"/>
                <w:szCs w:val="24"/>
                <w:lang w:val="ru-RU"/>
              </w:rPr>
              <w:t>231</w:t>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b/>
                <w:color w:val="000000" w:themeColor="text1"/>
                <w:sz w:val="24"/>
                <w:szCs w:val="24"/>
                <w:lang w:val="ru-RU"/>
              </w:rPr>
            </w:pPr>
            <w:r>
              <w:rPr>
                <w:rFonts w:cs="Times New Roman"/>
                <w:b/>
                <w:color w:val="000000" w:themeColor="text1"/>
                <w:sz w:val="24"/>
                <w:szCs w:val="24"/>
                <w:lang w:val="ru-RU"/>
              </w:rPr>
              <w:t>238</w:t>
            </w:r>
          </w:p>
        </w:tc>
        <w:tc>
          <w:tcPr>
            <w:tcW w:w="12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b/>
                <w:color w:val="000000" w:themeColor="text1"/>
                <w:sz w:val="24"/>
                <w:szCs w:val="24"/>
                <w:lang w:val="ru-RU"/>
              </w:rPr>
            </w:pPr>
            <w:r>
              <w:rPr>
                <w:rFonts w:cs="Times New Roman"/>
                <w:b/>
                <w:color w:val="000000" w:themeColor="text1"/>
                <w:sz w:val="24"/>
                <w:szCs w:val="24"/>
                <w:lang w:val="ru-RU"/>
              </w:rPr>
              <w:t>272</w:t>
            </w:r>
          </w:p>
        </w:tc>
        <w:tc>
          <w:tcPr>
            <w:tcW w:w="127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b/>
                <w:color w:val="000000" w:themeColor="text1"/>
                <w:sz w:val="24"/>
                <w:szCs w:val="24"/>
                <w:lang w:val="ru-RU"/>
              </w:rPr>
            </w:pPr>
            <w:r>
              <w:rPr>
                <w:rFonts w:cs="Times New Roman"/>
                <w:b/>
                <w:color w:val="000000" w:themeColor="text1"/>
                <w:sz w:val="24"/>
                <w:szCs w:val="24"/>
                <w:lang w:val="ru-RU"/>
              </w:rPr>
              <w:t>272</w:t>
            </w:r>
          </w:p>
        </w:tc>
      </w:tr>
      <w:tr>
        <w:trPr/>
        <w:tc>
          <w:tcPr>
            <w:tcW w:w="74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r>
          </w:p>
        </w:tc>
        <w:tc>
          <w:tcPr>
            <w:tcW w:w="790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pPr>
              <w:pStyle w:val="Normal"/>
              <w:widowControl w:val="false"/>
              <w:spacing w:beforeAutospacing="0" w:before="0" w:afterAutospacing="0" w:after="0"/>
              <w:jc w:val="both"/>
              <w:rPr>
                <w:rFonts w:cs="Times New Roman"/>
                <w:color w:val="000000" w:themeColor="text1"/>
                <w:sz w:val="24"/>
                <w:szCs w:val="24"/>
                <w:lang w:val="ru-RU"/>
              </w:rPr>
            </w:pPr>
            <w:r>
              <w:rPr>
                <w:rFonts w:cs="Times New Roman"/>
                <w:color w:val="000000" w:themeColor="text1"/>
                <w:sz w:val="24"/>
                <w:szCs w:val="24"/>
                <w:lang w:val="ru-RU"/>
              </w:rPr>
              <w:t>Итого за уровень НОО</w:t>
            </w:r>
          </w:p>
        </w:tc>
        <w:tc>
          <w:tcPr>
            <w:tcW w:w="5098"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jc w:val="center"/>
              <w:rPr>
                <w:rFonts w:cs="Times New Roman"/>
                <w:b/>
                <w:color w:val="000000" w:themeColor="text1"/>
                <w:sz w:val="24"/>
                <w:szCs w:val="24"/>
                <w:lang w:val="ru-RU"/>
              </w:rPr>
            </w:pPr>
            <w:r>
              <w:rPr>
                <w:rFonts w:cs="Times New Roman"/>
                <w:b/>
                <w:color w:val="000000" w:themeColor="text1"/>
                <w:sz w:val="24"/>
                <w:szCs w:val="24"/>
                <w:lang w:val="ru-RU"/>
              </w:rPr>
              <w:t>1013</w:t>
            </w:r>
          </w:p>
        </w:tc>
      </w:tr>
    </w:tbl>
    <w:p>
      <w:pPr>
        <w:pStyle w:val="Normal"/>
        <w:spacing w:before="280" w:after="280"/>
        <w:jc w:val="center"/>
        <w:rPr>
          <w:sz w:val="20"/>
          <w:szCs w:val="20"/>
          <w:lang w:val="ru-RU"/>
        </w:rPr>
      </w:pPr>
      <w:r>
        <w:rPr>
          <w:rFonts w:eastAsia="Times New Roman"/>
          <w:b/>
          <w:bCs/>
          <w:sz w:val="24"/>
          <w:szCs w:val="24"/>
          <w:lang w:val="ru-RU"/>
        </w:rPr>
        <w:t>Материально-техническое обеспечение внеурочной деятельности</w:t>
      </w:r>
    </w:p>
    <w:p>
      <w:pPr>
        <w:pStyle w:val="Normal"/>
        <w:spacing w:lineRule="auto" w:line="232" w:before="280" w:after="280"/>
        <w:ind w:firstLine="708"/>
        <w:jc w:val="both"/>
        <w:rPr>
          <w:sz w:val="20"/>
          <w:szCs w:val="20"/>
          <w:lang w:val="ru-RU"/>
        </w:rPr>
      </w:pPr>
      <w:r>
        <w:rPr>
          <w:rFonts w:eastAsia="Times New Roman"/>
          <w:sz w:val="24"/>
          <w:szCs w:val="24"/>
          <w:lang w:val="ru-RU"/>
        </w:rPr>
        <w:t>Для организации внеурочной деятельности в МКОУ «Канашская СОШ» имеются следующие условия: занятия проводятся в одну смену, имеется столовая, спортивный стадион, кабинеты технологии, библиотека, компьютерные классы. Школа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pPr>
        <w:pStyle w:val="Normal"/>
        <w:spacing w:beforeAutospacing="0" w:before="0" w:afterAutospacing="0" w:after="0"/>
        <w:ind w:left="1308" w:hanging="0"/>
        <w:jc w:val="center"/>
        <w:rPr>
          <w:sz w:val="20"/>
          <w:szCs w:val="20"/>
          <w:lang w:val="ru-RU"/>
        </w:rPr>
      </w:pPr>
      <w:r>
        <w:rPr>
          <w:rFonts w:eastAsia="Times New Roman"/>
          <w:b/>
          <w:bCs/>
          <w:sz w:val="24"/>
          <w:szCs w:val="24"/>
          <w:lang w:val="ru-RU"/>
        </w:rPr>
        <w:t>Кадровые условия для реализации внеурочной деятельности:</w:t>
      </w:r>
    </w:p>
    <w:p>
      <w:pPr>
        <w:pStyle w:val="Normal"/>
        <w:spacing w:lineRule="exact" w:line="5" w:beforeAutospacing="0" w:before="0" w:afterAutospacing="0" w:after="0"/>
        <w:rPr>
          <w:sz w:val="20"/>
          <w:szCs w:val="20"/>
          <w:lang w:val="ru-RU"/>
        </w:rPr>
      </w:pPr>
      <w:r>
        <w:rPr>
          <w:sz w:val="20"/>
          <w:szCs w:val="20"/>
          <w:lang w:val="ru-RU"/>
        </w:rPr>
      </w:r>
    </w:p>
    <w:p>
      <w:pPr>
        <w:pStyle w:val="Normal"/>
        <w:spacing w:lineRule="auto" w:line="237" w:beforeAutospacing="0" w:before="0" w:afterAutospacing="0" w:after="0"/>
        <w:ind w:left="8" w:firstLine="538"/>
        <w:jc w:val="both"/>
        <w:rPr>
          <w:sz w:val="20"/>
          <w:szCs w:val="20"/>
          <w:lang w:val="ru-RU"/>
        </w:rPr>
      </w:pPr>
      <w:r>
        <w:rPr>
          <w:rFonts w:eastAsia="Times New Roman"/>
          <w:sz w:val="24"/>
          <w:szCs w:val="24"/>
          <w:lang w:val="ru-RU"/>
        </w:rPr>
        <w:t>Занятия по внеурочной деятельности проводят опытные квалифицированные педагоги: учителя - предметники, классные руководители, педагоги дополнительного образования. Уровень квалификации педагогов соответствует требованиям, предъявляемым к квалификации по должности «учитель» (приказ Министерства здравоохранения и социального развития Российской Федерации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pPr>
        <w:pStyle w:val="Normal"/>
        <w:spacing w:lineRule="auto" w:line="230" w:before="280" w:after="280"/>
        <w:ind w:left="708" w:right="20" w:hanging="114"/>
        <w:jc w:val="center"/>
        <w:rPr>
          <w:rFonts w:eastAsia="Times New Roman"/>
          <w:b/>
          <w:bCs/>
          <w:sz w:val="24"/>
          <w:szCs w:val="24"/>
          <w:lang w:val="ru-RU"/>
        </w:rPr>
      </w:pPr>
      <w:r>
        <w:rPr>
          <w:rFonts w:eastAsia="Times New Roman"/>
          <w:b/>
          <w:bCs/>
          <w:sz w:val="24"/>
          <w:szCs w:val="24"/>
          <w:lang w:val="ru-RU"/>
        </w:rPr>
        <w:t>Финансово-экономические условия организации внеурочной деятельности</w:t>
      </w:r>
    </w:p>
    <w:p>
      <w:pPr>
        <w:pStyle w:val="Normal"/>
        <w:spacing w:lineRule="auto" w:line="230" w:beforeAutospacing="0" w:before="0" w:afterAutospacing="0" w:after="0"/>
        <w:ind w:right="20" w:firstLine="594"/>
        <w:jc w:val="both"/>
        <w:rPr>
          <w:sz w:val="20"/>
          <w:szCs w:val="20"/>
          <w:lang w:val="ru-RU"/>
        </w:rPr>
      </w:pPr>
      <w:r>
        <w:rPr>
          <w:rFonts w:eastAsia="Times New Roman"/>
          <w:sz w:val="24"/>
          <w:szCs w:val="24"/>
          <w:lang w:val="ru-RU"/>
        </w:rPr>
        <w:t>Финансово-экономические условия реализации основной образовательной программы в соответствии с ФГОС среднего общего образования обеспечивают реализацию образовательной программы, в том числе в части внеурочной деятельности.</w:t>
      </w:r>
    </w:p>
    <w:p>
      <w:pPr>
        <w:pStyle w:val="Normal"/>
        <w:spacing w:lineRule="exact" w:line="12" w:beforeAutospacing="0" w:before="0" w:afterAutospacing="0" w:after="0"/>
        <w:rPr>
          <w:sz w:val="20"/>
          <w:szCs w:val="20"/>
          <w:lang w:val="ru-RU"/>
        </w:rPr>
      </w:pPr>
      <w:r>
        <w:rPr>
          <w:sz w:val="20"/>
          <w:szCs w:val="20"/>
          <w:lang w:val="ru-RU"/>
        </w:rPr>
      </w:r>
    </w:p>
    <w:p>
      <w:pPr>
        <w:pStyle w:val="Normal"/>
        <w:spacing w:lineRule="auto" w:line="237" w:beforeAutospacing="0" w:before="0" w:afterAutospacing="0" w:after="0"/>
        <w:ind w:left="8" w:firstLine="697"/>
        <w:jc w:val="both"/>
        <w:rPr>
          <w:sz w:val="20"/>
          <w:szCs w:val="20"/>
          <w:lang w:val="ru-RU"/>
        </w:rPr>
      </w:pPr>
      <w:r>
        <w:rPr>
          <w:rFonts w:eastAsia="Times New Roman"/>
          <w:sz w:val="24"/>
          <w:szCs w:val="24"/>
          <w:lang w:val="ru-RU"/>
        </w:rPr>
        <w:t>Внеурочная деятельность организуется согласно Положению «О внеурочной деятельности» и оплате педагогическим работникам за внеурочную деятельность. При расчете нормативов финансового обеспечения реализации государственных услуг МКОУ «Канашская СОШ» в соответствии с ФГОС и ФОП 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образовательной организации.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w:t>
      </w:r>
    </w:p>
    <w:p>
      <w:pPr>
        <w:pStyle w:val="Normal"/>
        <w:spacing w:beforeAutospacing="0" w:before="0" w:afterAutospacing="0" w:after="0"/>
        <w:ind w:left="548" w:hanging="0"/>
        <w:jc w:val="center"/>
        <w:rPr>
          <w:sz w:val="20"/>
          <w:szCs w:val="20"/>
          <w:lang w:val="ru-RU"/>
        </w:rPr>
      </w:pPr>
      <w:r>
        <w:rPr>
          <w:rFonts w:eastAsia="Times New Roman"/>
          <w:b/>
          <w:bCs/>
          <w:sz w:val="24"/>
          <w:szCs w:val="24"/>
          <w:lang w:val="ru-RU"/>
        </w:rPr>
        <w:t>Методическое обеспечение внеурочной деятельности (согласно ФОП СОО):</w:t>
      </w:r>
    </w:p>
    <w:p>
      <w:pPr>
        <w:pStyle w:val="Normal"/>
        <w:numPr>
          <w:ilvl w:val="0"/>
          <w:numId w:val="3"/>
        </w:numPr>
        <w:tabs>
          <w:tab w:val="clear" w:pos="720"/>
          <w:tab w:val="left" w:pos="288" w:leader="none"/>
        </w:tabs>
        <w:spacing w:lineRule="auto" w:line="235" w:beforeAutospacing="0" w:before="0" w:afterAutospacing="0" w:after="0"/>
        <w:ind w:left="288" w:hanging="288"/>
        <w:rPr>
          <w:rFonts w:eastAsia="Arial"/>
        </w:rPr>
      </w:pPr>
      <w:r>
        <w:rPr>
          <w:rFonts w:eastAsia="Times New Roman"/>
          <w:sz w:val="24"/>
          <w:szCs w:val="24"/>
        </w:rPr>
        <w:t>методические пособия,</w:t>
      </w:r>
    </w:p>
    <w:p>
      <w:pPr>
        <w:pStyle w:val="Normal"/>
        <w:spacing w:lineRule="exact" w:line="22" w:beforeAutospacing="0" w:before="0" w:afterAutospacing="0" w:after="0"/>
        <w:rPr>
          <w:rFonts w:eastAsia="Arial"/>
        </w:rPr>
      </w:pPr>
      <w:r>
        <w:rPr>
          <w:rFonts w:eastAsia="Arial"/>
        </w:rPr>
      </w:r>
    </w:p>
    <w:p>
      <w:pPr>
        <w:pStyle w:val="Normal"/>
        <w:numPr>
          <w:ilvl w:val="0"/>
          <w:numId w:val="3"/>
        </w:numPr>
        <w:tabs>
          <w:tab w:val="clear" w:pos="720"/>
          <w:tab w:val="left" w:pos="288" w:leader="none"/>
        </w:tabs>
        <w:spacing w:beforeAutospacing="0" w:before="0" w:afterAutospacing="0" w:after="0"/>
        <w:ind w:left="288" w:hanging="288"/>
        <w:rPr>
          <w:rFonts w:eastAsia="Arial"/>
        </w:rPr>
      </w:pPr>
      <w:r>
        <w:rPr>
          <w:rFonts w:eastAsia="Times New Roman"/>
          <w:sz w:val="24"/>
          <w:szCs w:val="24"/>
        </w:rPr>
        <w:t>Интернет-ресурсы.</w:t>
      </w:r>
    </w:p>
    <w:p>
      <w:pPr>
        <w:pStyle w:val="Normal"/>
        <w:spacing w:before="280" w:after="280"/>
        <w:jc w:val="both"/>
        <w:rPr>
          <w:lang w:val="ru-RU"/>
        </w:rPr>
      </w:pPr>
      <w:r>
        <w:rPr>
          <w:sz w:val="20"/>
          <w:szCs w:val="20"/>
          <w:lang w:val="ru-RU"/>
        </w:rPr>
        <w:t xml:space="preserve">      </w:t>
      </w:r>
      <w:r>
        <w:rPr>
          <w:rFonts w:eastAsia="Times New Roman"/>
          <w:sz w:val="24"/>
          <w:szCs w:val="24"/>
          <w:lang w:val="ru-RU"/>
        </w:rPr>
        <w:t>Рабочие программы по внеурочной деятельности разработаны в соответствии с методическим конструктором и локальными актами школы. Таким образом, план внеурочной деятельности на 2023-2024 учебный год создаёт условия для повышения качества образования, обеспечивает развитие личности обучающихся</w:t>
      </w:r>
      <w:r>
        <w:rPr>
          <w:lang w:val="ru-RU"/>
        </w:rPr>
        <w:t>.</w:t>
      </w:r>
    </w:p>
    <w:p>
      <w:pPr>
        <w:pStyle w:val="Normal"/>
        <w:spacing w:beforeAutospacing="0" w:before="0" w:afterAutospacing="0" w:after="0"/>
        <w:jc w:val="both"/>
        <w:rPr>
          <w:lang w:val="ru-RU"/>
        </w:rPr>
      </w:pPr>
      <w:r>
        <w:rPr/>
      </w:r>
    </w:p>
    <w:sectPr>
      <w:type w:val="nextPage"/>
      <w:pgSz w:orient="landscape" w:w="16838" w:h="11906"/>
      <w:pgMar w:left="1440" w:right="1440" w:gutter="0" w:header="0" w:top="851"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swiss"/>
    <w:pitch w:val="variable"/>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OpenSymbol" w:hAnsi="OpenSymbol" w:cs="Open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0" w:hanging="0"/>
      </w:pPr>
      <w:rPr>
        <w:rFonts w:ascii="OpenSymbol" w:hAnsi="OpenSymbol" w:cs="OpenSymbol"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decimal"/>
      <w:lvlText w:val="%3."/>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0" w:hanging="0"/>
      </w:pPr>
      <w:rPr>
        <w:rFonts w:ascii="OpenSymbol" w:hAnsi="OpenSymbol" w:cs="OpenSymbol" w:hint="default"/>
      </w:rPr>
    </w:lvl>
    <w:lvl w:ilvl="1">
      <w:start w:val="1"/>
      <w:numFmt w:val="bullet"/>
      <w:lvlText w:val="-"/>
      <w:lvlJc w:val="left"/>
      <w:pPr>
        <w:tabs>
          <w:tab w:val="num" w:pos="0"/>
        </w:tabs>
        <w:ind w:left="0" w:hanging="0"/>
      </w:pPr>
      <w:rPr>
        <w:rFonts w:ascii="OpenSymbol" w:hAnsi="OpenSymbol" w:cs="OpenSymbol" w:hint="default"/>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0" w:hanging="0"/>
      </w:pPr>
      <w:rPr>
        <w:rFonts w:ascii="OpenSymbol" w:hAnsi="OpenSymbol" w:cs="Open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decimal"/>
      <w:lvlText w:val="%1."/>
      <w:lvlJc w:val="left"/>
      <w:pPr>
        <w:tabs>
          <w:tab w:val="num" w:pos="0"/>
        </w:tabs>
        <w:ind w:left="0" w:hanging="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7"/>
      <w:numFmt w:val="decimal"/>
      <w:lvlText w:val="%1."/>
      <w:lvlJc w:val="left"/>
      <w:pPr>
        <w:tabs>
          <w:tab w:val="num" w:pos="0"/>
        </w:tabs>
        <w:ind w:left="0" w:hanging="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f7e17"/>
    <w:pPr>
      <w:widowControl/>
      <w:bidi w:val="0"/>
      <w:spacing w:beforeAutospacing="1" w:afterAutospacing="1"/>
      <w:jc w:val="left"/>
    </w:pPr>
    <w:rPr>
      <w:rFonts w:ascii="Times New Roman" w:hAnsi="Times New Roman" w:eastAsia="Times New Roman"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b73a5a"/>
    <w:pPr>
      <w:keepNext w:val="true"/>
      <w:keepLines/>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b73a5a"/>
    <w:rPr>
      <w:rFonts w:ascii="Cambria" w:hAnsi="Cambria" w:eastAsia="" w:cs="" w:asciiTheme="majorHAnsi" w:cstheme="majorBidi" w:eastAsiaTheme="majorEastAsia" w:hAnsiTheme="majorHAnsi"/>
      <w:b/>
      <w:bCs/>
      <w:color w:val="365F91" w:themeColor="accent1" w:themeShade="bf"/>
      <w:sz w:val="28"/>
      <w:szCs w:val="28"/>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ListParagraph">
    <w:name w:val="List Paragraph"/>
    <w:basedOn w:val="Normal"/>
    <w:uiPriority w:val="34"/>
    <w:qFormat/>
    <w:rsid w:val="00d42eff"/>
    <w:pPr>
      <w:spacing w:before="280" w:after="28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F8F09-3C7F-46B5-A3E7-58C3D849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Application>LibreOffice/7.5.4.2$Windows_X86_64 LibreOffice_project/36ccfdc35048b057fd9854c757a8b67ec53977b6</Application>
  <AppVersion>15.0000</AppVersion>
  <Pages>11</Pages>
  <Words>2097</Words>
  <Characters>16134</Characters>
  <CharactersWithSpaces>17973</CharactersWithSpaces>
  <Paragraphs>245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2023-09-06T11:12:00Z</dcterms:created>
  <dc:creator>StarunkinaEA</dc:creator>
  <dc:description>Подготовлено экспертами Актион-МЦФЭР</dc:description>
  <dc:language>ru-RU</dc:language>
  <cp:lastModifiedBy/>
  <cp:lastPrinted>2023-09-06T07:32:00Z</cp:lastPrinted>
  <dcterms:modified xsi:type="dcterms:W3CDTF">2023-09-20T10:26:56Z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