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png" ContentType="image/png"/>
  <Override PartName="/word/styles.xml" ContentType="application/vnd.openxmlformats-officedocument.wordprocessingml.styles+xml"/>
  <Override PartName="/word/footer5.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40" w:before="0" w:after="0"/>
        <w:jc w:val="both"/>
        <w:rPr>
          <w:rFonts w:ascii="Arial" w:hAnsi="Arial" w:cs="Arial"/>
          <w:sz w:val="24"/>
          <w:szCs w:val="24"/>
        </w:rPr>
      </w:pPr>
      <w:r>
        <w:rPr>
          <w:rFonts w:cs="Arial" w:ascii="Arial" w:hAnsi="Arial"/>
          <w:sz w:val="24"/>
          <w:szCs w:val="24"/>
        </w:rPr>
        <w:drawing>
          <wp:anchor behindDoc="0" distT="0" distB="0" distL="0" distR="0" simplePos="0" locked="0" layoutInCell="0" allowOverlap="1" relativeHeight="2">
            <wp:simplePos x="0" y="0"/>
            <wp:positionH relativeFrom="column">
              <wp:align>center</wp:align>
            </wp:positionH>
            <wp:positionV relativeFrom="paragraph">
              <wp:posOffset>635</wp:posOffset>
            </wp:positionV>
            <wp:extent cx="5940425" cy="8157845"/>
            <wp:effectExtent l="0" t="0" r="0" b="0"/>
            <wp:wrapSquare wrapText="largest"/>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tretch>
                      <a:fillRect/>
                    </a:stretch>
                  </pic:blipFill>
                  <pic:spPr bwMode="auto">
                    <a:xfrm>
                      <a:off x="0" y="0"/>
                      <a:ext cx="5940425" cy="8157845"/>
                    </a:xfrm>
                    <a:prstGeom prst="rect">
                      <a:avLst/>
                    </a:prstGeom>
                  </pic:spPr>
                </pic:pic>
              </a:graphicData>
            </a:graphic>
          </wp:anchor>
        </w:drawing>
      </w:r>
      <w:r>
        <w:rPr>
          <w:rFonts w:cs="Arial" w:ascii="Arial" w:hAnsi="Arial"/>
          <w:sz w:val="24"/>
          <w:szCs w:val="24"/>
        </w:rPr>
        <w:t xml:space="preserve">    </w:t>
      </w:r>
    </w:p>
    <w:p>
      <w:pPr>
        <w:pStyle w:val="Normal"/>
        <w:spacing w:lineRule="auto" w:line="240" w:before="0" w:after="0"/>
        <w:jc w:val="center"/>
        <w:rPr>
          <w:rFonts w:ascii="Arial" w:hAnsi="Arial" w:eastAsia="Calibri" w:cs="Arial" w:eastAsiaTheme="minorHAnsi"/>
          <w:b/>
          <w:sz w:val="24"/>
          <w:szCs w:val="24"/>
        </w:rPr>
      </w:pPr>
      <w:r>
        <w:rPr>
          <w:rFonts w:eastAsia="Calibri" w:cs="Arial" w:eastAsiaTheme="minorHAnsi" w:ascii="Arial" w:hAnsi="Arial"/>
          <w:b/>
          <w:sz w:val="24"/>
          <w:szCs w:val="24"/>
        </w:rPr>
      </w:r>
    </w:p>
    <w:p>
      <w:pPr>
        <w:pStyle w:val="Normal"/>
        <w:spacing w:lineRule="auto" w:line="240" w:before="0" w:after="0"/>
        <w:jc w:val="center"/>
        <w:rPr>
          <w:rFonts w:ascii="Arial" w:hAnsi="Arial" w:eastAsia="Calibri" w:cs="Arial" w:eastAsiaTheme="minorHAnsi"/>
          <w:b/>
          <w:sz w:val="24"/>
          <w:szCs w:val="24"/>
        </w:rPr>
      </w:pPr>
      <w:r>
        <w:rPr>
          <w:rFonts w:eastAsia="Calibri" w:cs="Arial" w:eastAsiaTheme="minorHAnsi" w:ascii="Arial" w:hAnsi="Arial"/>
          <w:b/>
          <w:sz w:val="24"/>
          <w:szCs w:val="24"/>
        </w:rPr>
      </w:r>
    </w:p>
    <w:p>
      <w:pPr>
        <w:pStyle w:val="Normal"/>
        <w:spacing w:lineRule="auto" w:line="240" w:before="0" w:after="0"/>
        <w:jc w:val="center"/>
        <w:rPr>
          <w:rFonts w:ascii="Arial" w:hAnsi="Arial" w:eastAsia="Calibri" w:cs="Arial" w:eastAsiaTheme="minorHAnsi"/>
          <w:b/>
          <w:sz w:val="24"/>
          <w:szCs w:val="24"/>
        </w:rPr>
      </w:pPr>
      <w:r>
        <w:rPr>
          <w:rFonts w:eastAsia="Calibri" w:cs="Arial" w:eastAsiaTheme="minorHAnsi" w:ascii="Arial" w:hAnsi="Arial"/>
          <w:b/>
          <w:sz w:val="24"/>
          <w:szCs w:val="24"/>
        </w:rPr>
      </w:r>
    </w:p>
    <w:p>
      <w:pPr>
        <w:pStyle w:val="Normal"/>
        <w:spacing w:lineRule="auto" w:line="240" w:before="0" w:after="0"/>
        <w:jc w:val="center"/>
        <w:rPr>
          <w:rFonts w:ascii="Arial" w:hAnsi="Arial" w:eastAsia="Calibri" w:cs="Arial" w:eastAsiaTheme="minorHAnsi"/>
          <w:b/>
          <w:sz w:val="24"/>
          <w:szCs w:val="24"/>
        </w:rPr>
      </w:pPr>
      <w:r>
        <w:rPr>
          <w:rFonts w:eastAsia="Calibri" w:cs="Arial" w:eastAsiaTheme="minorHAnsi" w:ascii="Arial" w:hAnsi="Arial"/>
          <w:b/>
          <w:sz w:val="24"/>
          <w:szCs w:val="24"/>
        </w:rPr>
      </w:r>
    </w:p>
    <w:p>
      <w:pPr>
        <w:pStyle w:val="Normal"/>
        <w:spacing w:lineRule="auto" w:line="240" w:before="0" w:after="0"/>
        <w:jc w:val="center"/>
        <w:rPr>
          <w:rFonts w:ascii="Arial" w:hAnsi="Arial" w:eastAsia="Calibri" w:cs="Arial" w:eastAsiaTheme="minorHAnsi"/>
          <w:b/>
          <w:sz w:val="24"/>
          <w:szCs w:val="24"/>
        </w:rPr>
      </w:pPr>
      <w:r>
        <w:rPr>
          <w:rFonts w:eastAsia="Calibri" w:cs="Arial" w:eastAsiaTheme="minorHAnsi" w:ascii="Arial" w:hAnsi="Arial"/>
          <w:b/>
          <w:sz w:val="24"/>
          <w:szCs w:val="24"/>
        </w:rPr>
      </w:r>
    </w:p>
    <w:p>
      <w:pPr>
        <w:pStyle w:val="Normal"/>
        <w:spacing w:lineRule="auto" w:line="240" w:before="0" w:after="0"/>
        <w:jc w:val="center"/>
        <w:rPr>
          <w:rFonts w:ascii="Arial" w:hAnsi="Arial" w:eastAsia="Calibri" w:cs="Arial" w:eastAsiaTheme="minorHAnsi"/>
          <w:b/>
          <w:sz w:val="24"/>
          <w:szCs w:val="24"/>
        </w:rPr>
      </w:pPr>
      <w:r>
        <w:rPr>
          <w:rFonts w:eastAsia="Calibri" w:cs="Arial" w:eastAsiaTheme="minorHAnsi" w:ascii="Arial" w:hAnsi="Arial"/>
          <w:b/>
          <w:sz w:val="24"/>
          <w:szCs w:val="24"/>
        </w:rPr>
      </w:r>
    </w:p>
    <w:p>
      <w:pPr>
        <w:pStyle w:val="Normal"/>
        <w:spacing w:lineRule="auto" w:line="240" w:before="0" w:after="0"/>
        <w:jc w:val="center"/>
        <w:rPr>
          <w:rFonts w:ascii="Arial" w:hAnsi="Arial" w:eastAsia="Calibri" w:cs="Arial" w:eastAsiaTheme="minorHAnsi"/>
          <w:b/>
          <w:sz w:val="24"/>
          <w:szCs w:val="24"/>
        </w:rPr>
      </w:pPr>
      <w:r>
        <w:rPr>
          <w:rFonts w:eastAsia="Calibri" w:cs="Arial" w:ascii="Arial" w:hAnsi="Arial" w:eastAsiaTheme="minorHAnsi"/>
          <w:b/>
          <w:sz w:val="24"/>
          <w:szCs w:val="24"/>
        </w:rPr>
        <w:t>Содержание</w:t>
      </w:r>
    </w:p>
    <w:p>
      <w:pPr>
        <w:pStyle w:val="Normal"/>
        <w:spacing w:lineRule="auto" w:line="240" w:before="0" w:after="0"/>
        <w:jc w:val="both"/>
        <w:rPr>
          <w:rFonts w:ascii="Arial" w:hAnsi="Arial" w:eastAsia="Calibri" w:cs="Arial" w:eastAsiaTheme="minorHAnsi"/>
          <w:b/>
          <w:sz w:val="24"/>
          <w:szCs w:val="24"/>
        </w:rPr>
      </w:pPr>
      <w:r>
        <w:rPr>
          <w:rFonts w:eastAsia="Calibri" w:cs="Arial" w:ascii="Arial" w:hAnsi="Arial" w:eastAsiaTheme="minorHAnsi"/>
          <w:b/>
          <w:sz w:val="24"/>
          <w:szCs w:val="24"/>
        </w:rPr>
        <w:t xml:space="preserve">1.Пояснительная записка. </w:t>
      </w:r>
    </w:p>
    <w:p>
      <w:pPr>
        <w:pStyle w:val="Normal"/>
        <w:spacing w:lineRule="auto" w:line="240" w:before="0" w:after="0"/>
        <w:jc w:val="both"/>
        <w:rPr>
          <w:rFonts w:ascii="Arial" w:hAnsi="Arial" w:eastAsia="Calibri" w:cs="Arial" w:eastAsiaTheme="minorHAnsi"/>
          <w:b/>
          <w:sz w:val="24"/>
          <w:szCs w:val="24"/>
        </w:rPr>
      </w:pPr>
      <w:r>
        <w:rPr>
          <w:rFonts w:eastAsia="Calibri" w:cs="Arial" w:ascii="Arial" w:hAnsi="Arial" w:eastAsiaTheme="minorHAnsi"/>
          <w:b/>
          <w:sz w:val="24"/>
          <w:szCs w:val="24"/>
        </w:rPr>
        <w:t xml:space="preserve"> </w:t>
      </w:r>
    </w:p>
    <w:p>
      <w:pPr>
        <w:pStyle w:val="Normal"/>
        <w:spacing w:lineRule="auto" w:line="240" w:before="0" w:after="0"/>
        <w:jc w:val="both"/>
        <w:rPr>
          <w:rFonts w:ascii="Arial" w:hAnsi="Arial" w:eastAsia="Times New Roman" w:cs="Arial"/>
          <w:b/>
          <w:bCs/>
          <w:color w:val="333333"/>
          <w:sz w:val="24"/>
          <w:szCs w:val="24"/>
        </w:rPr>
      </w:pPr>
      <w:r>
        <w:rPr>
          <w:rFonts w:eastAsia="Calibri" w:cs="Arial" w:ascii="Arial" w:hAnsi="Arial" w:eastAsiaTheme="minorHAnsi"/>
          <w:b/>
          <w:sz w:val="24"/>
          <w:szCs w:val="24"/>
        </w:rPr>
        <w:t>2.Научно-педагогические принципы составления учебного плана:</w:t>
      </w:r>
    </w:p>
    <w:p>
      <w:pPr>
        <w:pStyle w:val="Normal"/>
        <w:spacing w:lineRule="auto" w:line="240" w:before="0" w:after="0"/>
        <w:ind w:firstLine="708"/>
        <w:jc w:val="both"/>
        <w:rPr>
          <w:rFonts w:ascii="Arial" w:hAnsi="Arial" w:eastAsia="Calibri" w:cs="Arial" w:eastAsiaTheme="minorHAnsi"/>
          <w:i/>
          <w:i/>
          <w:sz w:val="24"/>
          <w:szCs w:val="24"/>
        </w:rPr>
      </w:pPr>
      <w:r>
        <w:rPr>
          <w:rFonts w:eastAsia="Calibri" w:cs="Arial" w:ascii="Arial" w:hAnsi="Arial" w:eastAsiaTheme="minorHAnsi"/>
          <w:i/>
          <w:sz w:val="24"/>
          <w:szCs w:val="24"/>
        </w:rPr>
        <w:t>.</w:t>
      </w:r>
    </w:p>
    <w:p>
      <w:pPr>
        <w:pStyle w:val="Normal"/>
        <w:spacing w:lineRule="auto" w:line="240" w:before="0" w:after="0"/>
        <w:jc w:val="both"/>
        <w:rPr>
          <w:rFonts w:ascii="Arial" w:hAnsi="Arial" w:eastAsia="Calibri" w:cs="Arial" w:eastAsiaTheme="minorHAnsi"/>
          <w:b/>
          <w:sz w:val="24"/>
          <w:szCs w:val="24"/>
        </w:rPr>
      </w:pPr>
      <w:r>
        <w:rPr>
          <w:rFonts w:eastAsia="Calibri" w:cs="Arial" w:ascii="Arial" w:hAnsi="Arial" w:eastAsiaTheme="minorHAnsi"/>
          <w:b/>
          <w:sz w:val="24"/>
          <w:szCs w:val="24"/>
        </w:rPr>
        <w:t>3. Цели и задачи учебного плана.</w:t>
      </w:r>
    </w:p>
    <w:p>
      <w:pPr>
        <w:pStyle w:val="Normal"/>
        <w:spacing w:lineRule="auto" w:line="240" w:before="0" w:after="0"/>
        <w:jc w:val="both"/>
        <w:rPr>
          <w:rFonts w:ascii="Arial" w:hAnsi="Arial" w:eastAsia="Calibri" w:cs="Arial" w:eastAsiaTheme="minorHAnsi"/>
          <w:b/>
          <w:sz w:val="24"/>
          <w:szCs w:val="24"/>
        </w:rPr>
      </w:pPr>
      <w:r>
        <w:rPr>
          <w:rFonts w:eastAsia="Calibri" w:cs="Arial" w:eastAsiaTheme="minorHAnsi" w:ascii="Arial" w:hAnsi="Arial"/>
          <w:b/>
          <w:sz w:val="24"/>
          <w:szCs w:val="24"/>
        </w:rPr>
      </w:r>
    </w:p>
    <w:p>
      <w:pPr>
        <w:pStyle w:val="Normal"/>
        <w:spacing w:lineRule="auto" w:line="240" w:before="0" w:after="0"/>
        <w:jc w:val="both"/>
        <w:rPr>
          <w:rFonts w:ascii="Arial" w:hAnsi="Arial" w:eastAsia="Calibri" w:cs="Arial" w:eastAsiaTheme="minorHAnsi"/>
        </w:rPr>
      </w:pPr>
      <w:r>
        <w:rPr>
          <w:rFonts w:eastAsia="Calibri" w:cs="Arial" w:ascii="Arial" w:hAnsi="Arial" w:eastAsiaTheme="minorHAnsi"/>
          <w:b/>
          <w:sz w:val="24"/>
          <w:szCs w:val="24"/>
        </w:rPr>
        <w:t>4.Сроки освоения образовательных программ.</w:t>
      </w:r>
      <w:r>
        <w:rPr>
          <w:rFonts w:eastAsia="Calibri" w:cs="Arial" w:ascii="Arial" w:hAnsi="Arial" w:eastAsiaTheme="minorHAnsi"/>
        </w:rPr>
        <w:t xml:space="preserve"> </w:t>
      </w:r>
    </w:p>
    <w:p>
      <w:pPr>
        <w:pStyle w:val="Normal"/>
        <w:spacing w:lineRule="auto" w:line="240" w:before="0" w:after="0"/>
        <w:jc w:val="both"/>
        <w:rPr>
          <w:rFonts w:ascii="Arial" w:hAnsi="Arial" w:eastAsia="Calibri" w:cs="Arial" w:eastAsiaTheme="minorHAnsi"/>
          <w:sz w:val="24"/>
          <w:szCs w:val="24"/>
        </w:rPr>
      </w:pPr>
      <w:r>
        <w:rPr>
          <w:rFonts w:eastAsia="Calibri" w:cs="Arial" w:eastAsiaTheme="minorHAnsi" w:ascii="Arial" w:hAnsi="Arial"/>
          <w:sz w:val="24"/>
          <w:szCs w:val="24"/>
        </w:rPr>
      </w:r>
    </w:p>
    <w:p>
      <w:pPr>
        <w:pStyle w:val="Normal"/>
        <w:spacing w:lineRule="auto" w:line="240" w:before="0" w:after="0"/>
        <w:jc w:val="both"/>
        <w:rPr>
          <w:rFonts w:ascii="Arial" w:hAnsi="Arial" w:eastAsia="Calibri" w:cs="Arial" w:eastAsiaTheme="minorHAnsi"/>
          <w:sz w:val="24"/>
          <w:szCs w:val="24"/>
        </w:rPr>
      </w:pPr>
      <w:r>
        <w:rPr>
          <w:rFonts w:cs="Arial" w:ascii="Arial" w:hAnsi="Arial"/>
          <w:b/>
          <w:sz w:val="24"/>
          <w:szCs w:val="24"/>
        </w:rPr>
        <w:t>5.Режим занятий обучающихся</w:t>
      </w:r>
    </w:p>
    <w:p>
      <w:pPr>
        <w:pStyle w:val="Normal"/>
        <w:spacing w:lineRule="auto" w:line="240" w:before="0" w:after="0"/>
        <w:jc w:val="both"/>
        <w:rPr>
          <w:rFonts w:ascii="Arial" w:hAnsi="Arial" w:eastAsia="Calibri" w:cs="Arial" w:eastAsiaTheme="minorHAnsi"/>
          <w:sz w:val="24"/>
          <w:szCs w:val="24"/>
        </w:rPr>
      </w:pPr>
      <w:r>
        <w:rPr>
          <w:rFonts w:eastAsia="Calibri" w:cs="Arial" w:eastAsiaTheme="minorHAnsi" w:ascii="Arial" w:hAnsi="Arial"/>
          <w:sz w:val="24"/>
          <w:szCs w:val="24"/>
        </w:rPr>
      </w:r>
    </w:p>
    <w:p>
      <w:pPr>
        <w:pStyle w:val="Normal"/>
        <w:spacing w:lineRule="auto" w:line="240" w:before="0" w:after="0"/>
        <w:jc w:val="both"/>
        <w:rPr>
          <w:rFonts w:ascii="Arial" w:hAnsi="Arial" w:eastAsia="Calibri" w:cs="Arial" w:eastAsiaTheme="minorHAnsi"/>
          <w:b/>
          <w:sz w:val="24"/>
          <w:szCs w:val="24"/>
        </w:rPr>
      </w:pPr>
      <w:r>
        <w:rPr>
          <w:rFonts w:eastAsia="Calibri" w:cs="Arial" w:ascii="Arial" w:hAnsi="Arial" w:eastAsiaTheme="minorHAnsi"/>
          <w:b/>
          <w:sz w:val="24"/>
          <w:szCs w:val="24"/>
        </w:rPr>
        <w:t>6.Формы промежуточной аттестации</w:t>
      </w:r>
    </w:p>
    <w:p>
      <w:pPr>
        <w:pStyle w:val="Normal"/>
        <w:spacing w:lineRule="auto" w:line="240" w:before="0" w:after="0"/>
        <w:jc w:val="both"/>
        <w:rPr>
          <w:rFonts w:ascii="Arial" w:hAnsi="Arial" w:eastAsia="Calibri" w:cs="Arial" w:eastAsiaTheme="minorHAnsi"/>
          <w:b/>
          <w:sz w:val="24"/>
          <w:szCs w:val="24"/>
        </w:rPr>
      </w:pPr>
      <w:r>
        <w:rPr>
          <w:rFonts w:eastAsia="Calibri" w:cs="Arial" w:eastAsiaTheme="minorHAnsi" w:ascii="Arial" w:hAnsi="Arial"/>
          <w:b/>
          <w:sz w:val="24"/>
          <w:szCs w:val="24"/>
        </w:rPr>
      </w:r>
    </w:p>
    <w:p>
      <w:pPr>
        <w:pStyle w:val="Normal"/>
        <w:spacing w:lineRule="auto" w:line="240" w:before="0" w:after="0"/>
        <w:rPr>
          <w:rFonts w:ascii="Arial" w:hAnsi="Arial" w:eastAsia="Calibri" w:cs="Arial" w:eastAsiaTheme="minorHAnsi"/>
          <w:b/>
          <w:sz w:val="24"/>
          <w:szCs w:val="24"/>
        </w:rPr>
      </w:pPr>
      <w:r>
        <w:rPr>
          <w:rFonts w:eastAsia="Calibri" w:cs="Arial" w:ascii="Arial" w:hAnsi="Arial" w:eastAsiaTheme="minorHAnsi"/>
          <w:b/>
          <w:sz w:val="24"/>
          <w:szCs w:val="24"/>
        </w:rPr>
        <w:t>7.Выписка из основной образовательной программы основного общего образования</w:t>
      </w:r>
    </w:p>
    <w:p>
      <w:pPr>
        <w:pStyle w:val="Normal"/>
        <w:spacing w:lineRule="auto" w:line="240" w:before="0" w:after="0"/>
        <w:rPr>
          <w:rFonts w:ascii="Arial" w:hAnsi="Arial" w:eastAsia="Calibri" w:cs="Arial" w:eastAsiaTheme="minorHAnsi"/>
          <w:sz w:val="24"/>
          <w:szCs w:val="24"/>
        </w:rPr>
      </w:pPr>
      <w:r>
        <w:rPr>
          <w:rFonts w:eastAsia="Calibri" w:cs="Arial" w:eastAsiaTheme="minorHAnsi" w:ascii="Arial" w:hAnsi="Arial"/>
          <w:sz w:val="24"/>
          <w:szCs w:val="24"/>
        </w:rPr>
      </w:r>
    </w:p>
    <w:p>
      <w:pPr>
        <w:pStyle w:val="Normal"/>
        <w:spacing w:lineRule="auto" w:line="240" w:before="0" w:after="0"/>
        <w:rPr>
          <w:rFonts w:ascii="Arial" w:hAnsi="Arial" w:eastAsia="Calibri" w:cs="Arial" w:eastAsiaTheme="minorHAnsi"/>
          <w:b/>
          <w:sz w:val="24"/>
          <w:szCs w:val="24"/>
        </w:rPr>
      </w:pPr>
      <w:r>
        <w:rPr>
          <w:rFonts w:eastAsia="Calibri" w:cs="Arial" w:ascii="Arial" w:hAnsi="Arial" w:eastAsiaTheme="minorHAnsi"/>
          <w:b/>
          <w:sz w:val="24"/>
          <w:szCs w:val="24"/>
        </w:rPr>
        <w:t>7.1Трудоемкость и максимальный объем недельной образовательной нагрузки и за учебный год.</w:t>
      </w:r>
    </w:p>
    <w:p>
      <w:pPr>
        <w:pStyle w:val="Normal"/>
        <w:spacing w:lineRule="auto" w:line="240" w:before="0" w:after="0"/>
        <w:jc w:val="both"/>
        <w:rPr>
          <w:rFonts w:ascii="Arial" w:hAnsi="Arial" w:eastAsia="Calibri" w:cs="Arial" w:eastAsiaTheme="minorHAnsi"/>
          <w:sz w:val="24"/>
          <w:szCs w:val="24"/>
        </w:rPr>
      </w:pPr>
      <w:r>
        <w:rPr>
          <w:rFonts w:eastAsia="Calibri" w:cs="Arial" w:eastAsiaTheme="minorHAnsi" w:ascii="Arial" w:hAnsi="Arial"/>
          <w:sz w:val="24"/>
          <w:szCs w:val="24"/>
        </w:rPr>
      </w:r>
    </w:p>
    <w:p>
      <w:pPr>
        <w:pStyle w:val="Normal"/>
        <w:spacing w:lineRule="auto" w:line="240" w:before="0" w:after="0"/>
        <w:rPr>
          <w:rFonts w:ascii="Arial" w:hAnsi="Arial" w:cs="Arial"/>
          <w:b/>
          <w:sz w:val="24"/>
          <w:szCs w:val="24"/>
        </w:rPr>
      </w:pPr>
      <w:r>
        <w:rPr>
          <w:rFonts w:cs="Arial" w:ascii="Arial" w:hAnsi="Arial"/>
          <w:b/>
          <w:sz w:val="24"/>
          <w:szCs w:val="24"/>
        </w:rPr>
        <w:t>7.2 Режим занятий обучающихся.</w:t>
      </w:r>
    </w:p>
    <w:p>
      <w:pPr>
        <w:pStyle w:val="Normal"/>
        <w:spacing w:lineRule="auto" w:line="240" w:before="0" w:after="0"/>
        <w:rPr>
          <w:rFonts w:ascii="Arial" w:hAnsi="Arial" w:eastAsia="Calibri" w:cs="Arial" w:eastAsiaTheme="minorHAnsi"/>
          <w:sz w:val="24"/>
          <w:szCs w:val="24"/>
        </w:rPr>
      </w:pPr>
      <w:r>
        <w:rPr>
          <w:rFonts w:eastAsia="Calibri" w:cs="Arial" w:eastAsiaTheme="minorHAnsi" w:ascii="Arial" w:hAnsi="Arial"/>
          <w:sz w:val="24"/>
          <w:szCs w:val="24"/>
        </w:rPr>
      </w:r>
    </w:p>
    <w:p>
      <w:pPr>
        <w:pStyle w:val="Normal"/>
        <w:spacing w:lineRule="auto" w:line="240" w:before="0" w:after="0"/>
        <w:rPr>
          <w:rFonts w:ascii="Arial" w:hAnsi="Arial" w:eastAsia="Calibri" w:cs="Arial" w:eastAsiaTheme="minorHAnsi"/>
          <w:b/>
          <w:sz w:val="24"/>
          <w:szCs w:val="24"/>
        </w:rPr>
      </w:pPr>
      <w:r>
        <w:rPr>
          <w:rFonts w:eastAsia="Calibri" w:cs="Arial" w:ascii="Arial" w:hAnsi="Arial" w:eastAsiaTheme="minorHAnsi"/>
          <w:b/>
          <w:sz w:val="24"/>
          <w:szCs w:val="24"/>
        </w:rPr>
        <w:t>7.3 Обязательная часть учебного плана ООО.</w:t>
      </w:r>
    </w:p>
    <w:p>
      <w:pPr>
        <w:pStyle w:val="Normal"/>
        <w:spacing w:lineRule="auto" w:line="240" w:before="0" w:after="0"/>
        <w:ind w:left="360" w:hanging="0"/>
        <w:contextualSpacing/>
        <w:jc w:val="both"/>
        <w:rPr>
          <w:rFonts w:ascii="Arial" w:hAnsi="Arial" w:eastAsia="Calibri" w:cs="Arial" w:eastAsiaTheme="minorHAnsi"/>
          <w:sz w:val="24"/>
          <w:szCs w:val="24"/>
        </w:rPr>
      </w:pPr>
      <w:r>
        <w:rPr>
          <w:rFonts w:eastAsia="Calibri" w:cs="Arial" w:eastAsiaTheme="minorHAnsi" w:ascii="Arial" w:hAnsi="Arial"/>
          <w:sz w:val="24"/>
          <w:szCs w:val="24"/>
        </w:rPr>
      </w:r>
    </w:p>
    <w:p>
      <w:pPr>
        <w:pStyle w:val="Normal"/>
        <w:spacing w:lineRule="auto" w:line="240" w:before="0" w:after="0"/>
        <w:jc w:val="both"/>
        <w:rPr>
          <w:rFonts w:ascii="Arial" w:hAnsi="Arial" w:eastAsia="Calibri" w:cs="Arial" w:eastAsiaTheme="minorHAnsi"/>
          <w:b/>
          <w:sz w:val="24"/>
          <w:szCs w:val="24"/>
        </w:rPr>
      </w:pPr>
      <w:r>
        <w:rPr>
          <w:rFonts w:eastAsia="Calibri" w:cs="Arial" w:ascii="Arial" w:hAnsi="Arial" w:eastAsiaTheme="minorHAnsi"/>
          <w:b/>
          <w:sz w:val="24"/>
          <w:szCs w:val="24"/>
        </w:rPr>
        <w:t>7.4 Часть, формируемая участниками образовательных отношений.</w:t>
      </w:r>
    </w:p>
    <w:p>
      <w:pPr>
        <w:pStyle w:val="Normal"/>
        <w:spacing w:lineRule="auto" w:line="240" w:before="0" w:after="0"/>
        <w:rPr>
          <w:rFonts w:ascii="Arial" w:hAnsi="Arial" w:eastAsia="Calibri" w:cs="Arial" w:eastAsiaTheme="minorHAnsi"/>
          <w:b/>
          <w:sz w:val="24"/>
          <w:szCs w:val="24"/>
        </w:rPr>
      </w:pPr>
      <w:r>
        <w:rPr>
          <w:rFonts w:eastAsia="Calibri" w:cs="Arial" w:eastAsiaTheme="minorHAnsi" w:ascii="Arial" w:hAnsi="Arial"/>
          <w:b/>
          <w:sz w:val="24"/>
          <w:szCs w:val="24"/>
        </w:rPr>
      </w:r>
    </w:p>
    <w:p>
      <w:pPr>
        <w:pStyle w:val="Normal"/>
        <w:spacing w:lineRule="auto" w:line="240" w:before="0" w:after="0"/>
        <w:jc w:val="both"/>
        <w:rPr>
          <w:rFonts w:ascii="Arial" w:hAnsi="Arial" w:eastAsia="Calibri" w:cs="Arial" w:eastAsiaTheme="minorHAnsi"/>
          <w:sz w:val="24"/>
          <w:szCs w:val="24"/>
        </w:rPr>
      </w:pPr>
      <w:r>
        <w:rPr>
          <w:rFonts w:eastAsia="Calibri" w:cs="Arial" w:eastAsiaTheme="minorHAnsi" w:ascii="Arial" w:hAnsi="Arial"/>
          <w:sz w:val="24"/>
          <w:szCs w:val="24"/>
        </w:rPr>
      </w:r>
    </w:p>
    <w:p>
      <w:pPr>
        <w:pStyle w:val="Normal"/>
        <w:spacing w:lineRule="auto" w:line="240" w:before="0" w:after="0"/>
        <w:ind w:right="-1" w:hanging="0"/>
        <w:jc w:val="center"/>
        <w:rPr>
          <w:rFonts w:ascii="Arial" w:hAnsi="Arial" w:eastAsia="Calibri" w:cs="Arial" w:eastAsiaTheme="minorHAnsi"/>
          <w:b/>
          <w:sz w:val="24"/>
          <w:szCs w:val="24"/>
        </w:rPr>
      </w:pPr>
      <w:r>
        <w:rPr>
          <w:rFonts w:eastAsia="Calibri" w:cs="Arial" w:eastAsiaTheme="minorHAnsi" w:ascii="Arial" w:hAnsi="Arial"/>
          <w:b/>
          <w:sz w:val="24"/>
          <w:szCs w:val="24"/>
        </w:rPr>
      </w:r>
    </w:p>
    <w:p>
      <w:pPr>
        <w:pStyle w:val="Normal"/>
        <w:spacing w:lineRule="auto" w:line="240" w:before="0" w:after="0"/>
        <w:ind w:right="-1" w:hanging="0"/>
        <w:jc w:val="center"/>
        <w:rPr>
          <w:rFonts w:ascii="Arial" w:hAnsi="Arial" w:eastAsia="Calibri" w:cs="Arial" w:eastAsiaTheme="minorHAnsi"/>
          <w:b/>
          <w:sz w:val="24"/>
          <w:szCs w:val="24"/>
        </w:rPr>
      </w:pPr>
      <w:r>
        <w:rPr>
          <w:rFonts w:eastAsia="Calibri" w:cs="Arial" w:eastAsiaTheme="minorHAnsi" w:ascii="Arial" w:hAnsi="Arial"/>
          <w:b/>
          <w:sz w:val="24"/>
          <w:szCs w:val="24"/>
        </w:rPr>
      </w:r>
    </w:p>
    <w:p>
      <w:pPr>
        <w:pStyle w:val="Normal"/>
        <w:spacing w:lineRule="auto" w:line="240" w:before="0" w:after="0"/>
        <w:ind w:right="-1" w:hanging="0"/>
        <w:jc w:val="center"/>
        <w:rPr>
          <w:rFonts w:ascii="Arial" w:hAnsi="Arial" w:eastAsia="Calibri" w:cs="Arial" w:eastAsiaTheme="minorHAnsi"/>
          <w:b/>
          <w:sz w:val="24"/>
          <w:szCs w:val="24"/>
        </w:rPr>
      </w:pPr>
      <w:r>
        <w:rPr>
          <w:rFonts w:eastAsia="Calibri" w:cs="Arial" w:eastAsiaTheme="minorHAnsi" w:ascii="Arial" w:hAnsi="Arial"/>
          <w:b/>
          <w:sz w:val="24"/>
          <w:szCs w:val="24"/>
        </w:rPr>
      </w:r>
    </w:p>
    <w:p>
      <w:pPr>
        <w:pStyle w:val="Normal"/>
        <w:spacing w:lineRule="auto" w:line="240" w:before="0" w:after="0"/>
        <w:ind w:right="-1" w:hanging="0"/>
        <w:jc w:val="center"/>
        <w:rPr>
          <w:rFonts w:ascii="Arial" w:hAnsi="Arial" w:eastAsia="Calibri" w:cs="Arial" w:eastAsiaTheme="minorHAnsi"/>
          <w:b/>
          <w:sz w:val="24"/>
          <w:szCs w:val="24"/>
        </w:rPr>
      </w:pPr>
      <w:r>
        <w:rPr>
          <w:rFonts w:eastAsia="Calibri" w:cs="Arial" w:eastAsiaTheme="minorHAnsi" w:ascii="Arial" w:hAnsi="Arial"/>
          <w:b/>
          <w:sz w:val="24"/>
          <w:szCs w:val="24"/>
        </w:rPr>
      </w:r>
    </w:p>
    <w:p>
      <w:pPr>
        <w:pStyle w:val="Normal"/>
        <w:spacing w:lineRule="auto" w:line="240" w:before="0" w:after="0"/>
        <w:ind w:right="-1" w:hanging="0"/>
        <w:jc w:val="center"/>
        <w:rPr>
          <w:rFonts w:ascii="Arial" w:hAnsi="Arial" w:eastAsia="Calibri" w:cs="Arial" w:eastAsiaTheme="minorHAnsi"/>
          <w:b/>
          <w:sz w:val="24"/>
          <w:szCs w:val="24"/>
        </w:rPr>
      </w:pPr>
      <w:r>
        <w:rPr>
          <w:rFonts w:eastAsia="Calibri" w:cs="Arial" w:eastAsiaTheme="minorHAnsi" w:ascii="Arial" w:hAnsi="Arial"/>
          <w:b/>
          <w:sz w:val="24"/>
          <w:szCs w:val="24"/>
        </w:rPr>
      </w:r>
    </w:p>
    <w:p>
      <w:pPr>
        <w:pStyle w:val="Normal"/>
        <w:spacing w:lineRule="auto" w:line="240" w:before="0" w:after="0"/>
        <w:ind w:right="-1" w:hanging="0"/>
        <w:jc w:val="center"/>
        <w:rPr>
          <w:rFonts w:ascii="Arial" w:hAnsi="Arial" w:eastAsia="Calibri" w:cs="Arial" w:eastAsiaTheme="minorHAnsi"/>
          <w:b/>
          <w:sz w:val="24"/>
          <w:szCs w:val="24"/>
        </w:rPr>
      </w:pPr>
      <w:r>
        <w:rPr>
          <w:rFonts w:eastAsia="Calibri" w:cs="Arial" w:eastAsiaTheme="minorHAnsi" w:ascii="Arial" w:hAnsi="Arial"/>
          <w:b/>
          <w:sz w:val="24"/>
          <w:szCs w:val="24"/>
        </w:rPr>
      </w:r>
    </w:p>
    <w:p>
      <w:pPr>
        <w:pStyle w:val="Normal"/>
        <w:spacing w:lineRule="auto" w:line="240" w:before="0" w:after="0"/>
        <w:ind w:right="-1" w:hanging="0"/>
        <w:jc w:val="center"/>
        <w:rPr>
          <w:rFonts w:ascii="Arial" w:hAnsi="Arial" w:eastAsia="Calibri" w:cs="Arial" w:eastAsiaTheme="minorHAnsi"/>
          <w:b/>
          <w:sz w:val="24"/>
          <w:szCs w:val="24"/>
        </w:rPr>
      </w:pPr>
      <w:r>
        <w:rPr>
          <w:rFonts w:eastAsia="Calibri" w:cs="Arial" w:eastAsiaTheme="minorHAnsi" w:ascii="Arial" w:hAnsi="Arial"/>
          <w:b/>
          <w:sz w:val="24"/>
          <w:szCs w:val="24"/>
        </w:rPr>
      </w:r>
    </w:p>
    <w:p>
      <w:pPr>
        <w:pStyle w:val="Normal"/>
        <w:spacing w:lineRule="auto" w:line="240" w:before="0" w:after="0"/>
        <w:ind w:right="-1" w:hanging="0"/>
        <w:jc w:val="center"/>
        <w:rPr>
          <w:rFonts w:ascii="Arial" w:hAnsi="Arial" w:eastAsia="Calibri" w:cs="Arial" w:eastAsiaTheme="minorHAnsi"/>
          <w:b/>
          <w:sz w:val="24"/>
          <w:szCs w:val="24"/>
        </w:rPr>
      </w:pPr>
      <w:r>
        <w:rPr>
          <w:rFonts w:eastAsia="Calibri" w:cs="Arial" w:eastAsiaTheme="minorHAnsi" w:ascii="Arial" w:hAnsi="Arial"/>
          <w:b/>
          <w:sz w:val="24"/>
          <w:szCs w:val="24"/>
        </w:rPr>
      </w:r>
    </w:p>
    <w:p>
      <w:pPr>
        <w:pStyle w:val="Normal"/>
        <w:spacing w:lineRule="auto" w:line="240" w:before="0" w:after="0"/>
        <w:ind w:right="-1" w:hanging="0"/>
        <w:jc w:val="center"/>
        <w:rPr>
          <w:rFonts w:ascii="Arial" w:hAnsi="Arial" w:eastAsia="Calibri" w:cs="Arial" w:eastAsiaTheme="minorHAnsi"/>
          <w:b/>
          <w:sz w:val="24"/>
          <w:szCs w:val="24"/>
        </w:rPr>
      </w:pPr>
      <w:r>
        <w:rPr>
          <w:rFonts w:eastAsia="Calibri" w:cs="Arial" w:eastAsiaTheme="minorHAnsi" w:ascii="Arial" w:hAnsi="Arial"/>
          <w:b/>
          <w:sz w:val="24"/>
          <w:szCs w:val="24"/>
        </w:rPr>
      </w:r>
    </w:p>
    <w:p>
      <w:pPr>
        <w:pStyle w:val="Normal"/>
        <w:spacing w:lineRule="auto" w:line="240" w:before="0" w:after="0"/>
        <w:ind w:right="-1" w:hanging="0"/>
        <w:jc w:val="center"/>
        <w:rPr>
          <w:rFonts w:ascii="Arial" w:hAnsi="Arial" w:eastAsia="Calibri" w:cs="Arial" w:eastAsiaTheme="minorHAnsi"/>
          <w:b/>
          <w:sz w:val="24"/>
          <w:szCs w:val="24"/>
        </w:rPr>
      </w:pPr>
      <w:r>
        <w:rPr>
          <w:rFonts w:eastAsia="Calibri" w:cs="Arial" w:eastAsiaTheme="minorHAnsi" w:ascii="Arial" w:hAnsi="Arial"/>
          <w:b/>
          <w:sz w:val="24"/>
          <w:szCs w:val="24"/>
        </w:rPr>
      </w:r>
    </w:p>
    <w:p>
      <w:pPr>
        <w:pStyle w:val="Normal"/>
        <w:spacing w:lineRule="auto" w:line="240" w:before="0" w:after="0"/>
        <w:ind w:right="-1" w:hanging="0"/>
        <w:jc w:val="center"/>
        <w:rPr>
          <w:rFonts w:ascii="Arial" w:hAnsi="Arial" w:eastAsia="Calibri" w:cs="Arial" w:eastAsiaTheme="minorHAnsi"/>
          <w:b/>
          <w:sz w:val="24"/>
          <w:szCs w:val="24"/>
        </w:rPr>
      </w:pPr>
      <w:r>
        <w:rPr>
          <w:rFonts w:eastAsia="Calibri" w:cs="Arial" w:eastAsiaTheme="minorHAnsi" w:ascii="Arial" w:hAnsi="Arial"/>
          <w:b/>
          <w:sz w:val="24"/>
          <w:szCs w:val="24"/>
        </w:rPr>
      </w:r>
    </w:p>
    <w:p>
      <w:pPr>
        <w:pStyle w:val="Normal"/>
        <w:spacing w:lineRule="auto" w:line="240" w:before="0" w:after="0"/>
        <w:ind w:right="-1" w:hanging="0"/>
        <w:jc w:val="center"/>
        <w:rPr>
          <w:rFonts w:ascii="Arial" w:hAnsi="Arial" w:eastAsia="Calibri" w:cs="Arial" w:eastAsiaTheme="minorHAnsi"/>
          <w:b/>
          <w:sz w:val="24"/>
          <w:szCs w:val="24"/>
        </w:rPr>
      </w:pPr>
      <w:r>
        <w:rPr>
          <w:rFonts w:eastAsia="Calibri" w:cs="Arial" w:eastAsiaTheme="minorHAnsi" w:ascii="Arial" w:hAnsi="Arial"/>
          <w:b/>
          <w:sz w:val="24"/>
          <w:szCs w:val="24"/>
        </w:rPr>
      </w:r>
    </w:p>
    <w:p>
      <w:pPr>
        <w:pStyle w:val="Normal"/>
        <w:spacing w:lineRule="auto" w:line="240" w:before="0" w:after="0"/>
        <w:ind w:right="-1" w:hanging="0"/>
        <w:jc w:val="center"/>
        <w:rPr>
          <w:rFonts w:ascii="Arial" w:hAnsi="Arial" w:eastAsia="Calibri" w:cs="Arial" w:eastAsiaTheme="minorHAnsi"/>
          <w:b/>
          <w:sz w:val="24"/>
          <w:szCs w:val="24"/>
        </w:rPr>
      </w:pPr>
      <w:r>
        <w:rPr>
          <w:rFonts w:eastAsia="Calibri" w:cs="Arial" w:eastAsiaTheme="minorHAnsi" w:ascii="Arial" w:hAnsi="Arial"/>
          <w:b/>
          <w:sz w:val="24"/>
          <w:szCs w:val="24"/>
        </w:rPr>
      </w:r>
    </w:p>
    <w:p>
      <w:pPr>
        <w:pStyle w:val="Normal"/>
        <w:spacing w:lineRule="auto" w:line="240" w:before="0" w:after="0"/>
        <w:ind w:right="-1" w:hanging="0"/>
        <w:jc w:val="center"/>
        <w:rPr>
          <w:rFonts w:ascii="Arial" w:hAnsi="Arial" w:eastAsia="Calibri" w:cs="Arial" w:eastAsiaTheme="minorHAnsi"/>
          <w:b/>
          <w:sz w:val="24"/>
          <w:szCs w:val="24"/>
        </w:rPr>
      </w:pPr>
      <w:r>
        <w:rPr>
          <w:rFonts w:eastAsia="Calibri" w:cs="Arial" w:eastAsiaTheme="minorHAnsi" w:ascii="Arial" w:hAnsi="Arial"/>
          <w:b/>
          <w:sz w:val="24"/>
          <w:szCs w:val="24"/>
        </w:rPr>
      </w:r>
    </w:p>
    <w:p>
      <w:pPr>
        <w:pStyle w:val="Normal"/>
        <w:spacing w:lineRule="auto" w:line="240" w:before="0" w:after="0"/>
        <w:ind w:right="-1" w:hanging="0"/>
        <w:jc w:val="center"/>
        <w:rPr>
          <w:rFonts w:ascii="Arial" w:hAnsi="Arial" w:eastAsia="Calibri" w:cs="Arial" w:eastAsiaTheme="minorHAnsi"/>
          <w:b/>
          <w:sz w:val="24"/>
          <w:szCs w:val="24"/>
        </w:rPr>
      </w:pPr>
      <w:r>
        <w:rPr>
          <w:rFonts w:eastAsia="Calibri" w:cs="Arial" w:eastAsiaTheme="minorHAnsi" w:ascii="Arial" w:hAnsi="Arial"/>
          <w:b/>
          <w:sz w:val="24"/>
          <w:szCs w:val="24"/>
        </w:rPr>
      </w:r>
    </w:p>
    <w:p>
      <w:pPr>
        <w:pStyle w:val="Normal"/>
        <w:spacing w:lineRule="auto" w:line="240" w:before="0" w:after="0"/>
        <w:ind w:right="-1" w:hanging="0"/>
        <w:jc w:val="center"/>
        <w:rPr>
          <w:rFonts w:ascii="Arial" w:hAnsi="Arial" w:eastAsia="Calibri" w:cs="Arial" w:eastAsiaTheme="minorHAnsi"/>
          <w:b/>
          <w:sz w:val="24"/>
          <w:szCs w:val="24"/>
        </w:rPr>
      </w:pPr>
      <w:r>
        <w:rPr>
          <w:rFonts w:eastAsia="Calibri" w:cs="Arial" w:eastAsiaTheme="minorHAnsi" w:ascii="Arial" w:hAnsi="Arial"/>
          <w:b/>
          <w:sz w:val="24"/>
          <w:szCs w:val="24"/>
        </w:rPr>
      </w:r>
    </w:p>
    <w:p>
      <w:pPr>
        <w:pStyle w:val="Normal"/>
        <w:spacing w:lineRule="auto" w:line="240" w:before="0" w:after="0"/>
        <w:ind w:right="-1" w:hanging="0"/>
        <w:jc w:val="center"/>
        <w:rPr>
          <w:rFonts w:ascii="Arial" w:hAnsi="Arial" w:eastAsia="Calibri" w:cs="Arial" w:eastAsiaTheme="minorHAnsi"/>
          <w:b/>
          <w:sz w:val="24"/>
          <w:szCs w:val="24"/>
        </w:rPr>
      </w:pPr>
      <w:r>
        <w:rPr>
          <w:rFonts w:eastAsia="Calibri" w:cs="Arial" w:eastAsiaTheme="minorHAnsi" w:ascii="Arial" w:hAnsi="Arial"/>
          <w:b/>
          <w:sz w:val="24"/>
          <w:szCs w:val="24"/>
        </w:rPr>
      </w:r>
    </w:p>
    <w:p>
      <w:pPr>
        <w:pStyle w:val="Normal"/>
        <w:spacing w:lineRule="auto" w:line="240" w:before="0" w:after="0"/>
        <w:ind w:right="-1" w:hanging="0"/>
        <w:jc w:val="center"/>
        <w:rPr>
          <w:rFonts w:ascii="Arial" w:hAnsi="Arial" w:eastAsia="Calibri" w:cs="Arial" w:eastAsiaTheme="minorHAnsi"/>
          <w:b/>
          <w:sz w:val="24"/>
          <w:szCs w:val="24"/>
        </w:rPr>
      </w:pPr>
      <w:r>
        <w:rPr>
          <w:rFonts w:eastAsia="Calibri" w:cs="Arial" w:eastAsiaTheme="minorHAnsi" w:ascii="Arial" w:hAnsi="Arial"/>
          <w:b/>
          <w:sz w:val="24"/>
          <w:szCs w:val="24"/>
        </w:rPr>
      </w:r>
    </w:p>
    <w:p>
      <w:pPr>
        <w:pStyle w:val="Normal"/>
        <w:spacing w:lineRule="auto" w:line="240" w:before="0" w:after="0"/>
        <w:ind w:right="-1" w:hanging="0"/>
        <w:jc w:val="center"/>
        <w:rPr>
          <w:rFonts w:ascii="Arial" w:hAnsi="Arial" w:eastAsia="Calibri" w:cs="Arial" w:eastAsiaTheme="minorHAnsi"/>
          <w:b/>
          <w:sz w:val="24"/>
          <w:szCs w:val="24"/>
        </w:rPr>
      </w:pPr>
      <w:r>
        <w:rPr>
          <w:rFonts w:eastAsia="Calibri" w:cs="Arial" w:eastAsiaTheme="minorHAnsi" w:ascii="Arial" w:hAnsi="Arial"/>
          <w:b/>
          <w:sz w:val="24"/>
          <w:szCs w:val="24"/>
        </w:rPr>
      </w:r>
    </w:p>
    <w:p>
      <w:pPr>
        <w:pStyle w:val="Normal"/>
        <w:spacing w:lineRule="auto" w:line="240" w:before="0" w:after="0"/>
        <w:ind w:right="-1" w:hanging="0"/>
        <w:jc w:val="center"/>
        <w:rPr>
          <w:rFonts w:ascii="Arial" w:hAnsi="Arial" w:eastAsia="Calibri" w:cs="Arial" w:eastAsiaTheme="minorHAnsi"/>
          <w:b/>
          <w:sz w:val="24"/>
          <w:szCs w:val="24"/>
        </w:rPr>
      </w:pPr>
      <w:r>
        <w:rPr>
          <w:rFonts w:eastAsia="Calibri" w:cs="Arial" w:eastAsiaTheme="minorHAnsi" w:ascii="Arial" w:hAnsi="Arial"/>
          <w:b/>
          <w:sz w:val="24"/>
          <w:szCs w:val="24"/>
        </w:rPr>
      </w:r>
    </w:p>
    <w:p>
      <w:pPr>
        <w:pStyle w:val="Normal"/>
        <w:spacing w:lineRule="auto" w:line="240" w:before="0" w:after="0"/>
        <w:ind w:right="-1" w:hanging="0"/>
        <w:jc w:val="center"/>
        <w:rPr>
          <w:rFonts w:ascii="Arial" w:hAnsi="Arial" w:eastAsia="Calibri" w:cs="Arial" w:eastAsiaTheme="minorHAnsi"/>
          <w:b/>
          <w:sz w:val="24"/>
          <w:szCs w:val="24"/>
        </w:rPr>
      </w:pPr>
      <w:r>
        <w:rPr>
          <w:rFonts w:eastAsia="Calibri" w:cs="Arial" w:eastAsiaTheme="minorHAnsi" w:ascii="Arial" w:hAnsi="Arial"/>
          <w:b/>
          <w:sz w:val="24"/>
          <w:szCs w:val="24"/>
        </w:rPr>
      </w:r>
    </w:p>
    <w:p>
      <w:pPr>
        <w:pStyle w:val="Normal"/>
        <w:spacing w:lineRule="auto" w:line="240" w:before="0" w:after="0"/>
        <w:ind w:right="-1" w:hanging="0"/>
        <w:jc w:val="center"/>
        <w:rPr>
          <w:rFonts w:ascii="Arial" w:hAnsi="Arial" w:eastAsia="Calibri" w:cs="Arial" w:eastAsiaTheme="minorHAnsi"/>
          <w:b/>
          <w:sz w:val="24"/>
          <w:szCs w:val="24"/>
        </w:rPr>
      </w:pPr>
      <w:r>
        <w:rPr>
          <w:rFonts w:eastAsia="Calibri" w:cs="Arial" w:eastAsiaTheme="minorHAnsi" w:ascii="Arial" w:hAnsi="Arial"/>
          <w:b/>
          <w:sz w:val="24"/>
          <w:szCs w:val="24"/>
        </w:rPr>
      </w:r>
    </w:p>
    <w:p>
      <w:pPr>
        <w:pStyle w:val="Normal"/>
        <w:spacing w:lineRule="auto" w:line="240" w:before="0" w:after="0"/>
        <w:ind w:right="-1" w:hanging="0"/>
        <w:jc w:val="center"/>
        <w:rPr>
          <w:rFonts w:ascii="Arial" w:hAnsi="Arial" w:eastAsia="Calibri" w:cs="Arial" w:eastAsiaTheme="minorHAnsi"/>
          <w:b/>
          <w:sz w:val="24"/>
          <w:szCs w:val="24"/>
        </w:rPr>
      </w:pPr>
      <w:r>
        <w:rPr>
          <w:rFonts w:eastAsia="Calibri" w:cs="Arial" w:eastAsiaTheme="minorHAnsi" w:ascii="Arial" w:hAnsi="Arial"/>
          <w:b/>
          <w:sz w:val="24"/>
          <w:szCs w:val="24"/>
        </w:rPr>
      </w:r>
    </w:p>
    <w:p>
      <w:pPr>
        <w:pStyle w:val="Normal"/>
        <w:spacing w:lineRule="auto" w:line="240" w:before="0" w:after="0"/>
        <w:ind w:right="-1" w:hanging="0"/>
        <w:jc w:val="center"/>
        <w:rPr>
          <w:rFonts w:ascii="Arial" w:hAnsi="Arial" w:eastAsia="Calibri" w:cs="Arial" w:eastAsiaTheme="minorHAnsi"/>
          <w:b/>
          <w:sz w:val="24"/>
          <w:szCs w:val="24"/>
        </w:rPr>
      </w:pPr>
      <w:r>
        <w:rPr>
          <w:rFonts w:eastAsia="Calibri" w:cs="Arial" w:eastAsiaTheme="minorHAnsi" w:ascii="Arial" w:hAnsi="Arial"/>
          <w:b/>
          <w:sz w:val="24"/>
          <w:szCs w:val="24"/>
        </w:rPr>
      </w:r>
    </w:p>
    <w:p>
      <w:pPr>
        <w:pStyle w:val="Normal"/>
        <w:spacing w:lineRule="auto" w:line="240" w:before="0" w:after="0"/>
        <w:ind w:right="-1" w:hanging="0"/>
        <w:jc w:val="center"/>
        <w:rPr>
          <w:rFonts w:ascii="Arial" w:hAnsi="Arial" w:eastAsia="Calibri" w:cs="Arial" w:eastAsiaTheme="minorHAnsi"/>
          <w:b/>
          <w:sz w:val="24"/>
          <w:szCs w:val="24"/>
        </w:rPr>
      </w:pPr>
      <w:r>
        <w:rPr>
          <w:rFonts w:eastAsia="Calibri" w:cs="Arial" w:eastAsiaTheme="minorHAnsi" w:ascii="Arial" w:hAnsi="Arial"/>
          <w:b/>
          <w:sz w:val="24"/>
          <w:szCs w:val="24"/>
        </w:rPr>
      </w:r>
    </w:p>
    <w:p>
      <w:pPr>
        <w:pStyle w:val="Normal"/>
        <w:spacing w:lineRule="auto" w:line="240" w:before="0" w:after="0"/>
        <w:ind w:right="-1" w:hanging="0"/>
        <w:jc w:val="center"/>
        <w:rPr>
          <w:rFonts w:ascii="Arial" w:hAnsi="Arial" w:eastAsia="Calibri" w:cs="Arial" w:eastAsiaTheme="minorHAnsi"/>
          <w:b/>
          <w:sz w:val="24"/>
          <w:szCs w:val="24"/>
        </w:rPr>
      </w:pPr>
      <w:r>
        <w:rPr>
          <w:rFonts w:eastAsia="Calibri" w:cs="Arial" w:eastAsiaTheme="minorHAnsi" w:ascii="Arial" w:hAnsi="Arial"/>
          <w:b/>
          <w:sz w:val="24"/>
          <w:szCs w:val="24"/>
        </w:rPr>
      </w:r>
    </w:p>
    <w:p>
      <w:pPr>
        <w:pStyle w:val="Normal"/>
        <w:spacing w:lineRule="auto" w:line="240" w:before="0" w:after="0"/>
        <w:ind w:right="-1" w:hanging="0"/>
        <w:jc w:val="center"/>
        <w:rPr>
          <w:rFonts w:ascii="Arial" w:hAnsi="Arial" w:eastAsia="Calibri" w:cs="Arial" w:eastAsiaTheme="minorHAnsi"/>
          <w:b/>
          <w:sz w:val="24"/>
          <w:szCs w:val="24"/>
        </w:rPr>
      </w:pPr>
      <w:r>
        <w:rPr>
          <w:rFonts w:eastAsia="Calibri" w:cs="Arial" w:eastAsiaTheme="minorHAnsi" w:ascii="Arial" w:hAnsi="Arial"/>
          <w:b/>
          <w:sz w:val="24"/>
          <w:szCs w:val="24"/>
        </w:rPr>
      </w:r>
    </w:p>
    <w:p>
      <w:pPr>
        <w:pStyle w:val="Normal"/>
        <w:spacing w:lineRule="auto" w:line="240" w:before="0" w:after="0"/>
        <w:ind w:right="-1" w:hanging="0"/>
        <w:jc w:val="center"/>
        <w:rPr>
          <w:rFonts w:ascii="Arial" w:hAnsi="Arial" w:eastAsia="Calibri" w:cs="Arial" w:eastAsiaTheme="minorHAnsi"/>
          <w:b/>
          <w:sz w:val="24"/>
          <w:szCs w:val="24"/>
        </w:rPr>
      </w:pPr>
      <w:r>
        <w:rPr>
          <w:rFonts w:eastAsia="Calibri" w:cs="Arial" w:ascii="Arial" w:hAnsi="Arial" w:eastAsiaTheme="minorHAnsi"/>
          <w:b/>
          <w:sz w:val="24"/>
          <w:szCs w:val="24"/>
        </w:rPr>
        <w:t>Пояснительная записка</w:t>
      </w:r>
    </w:p>
    <w:p>
      <w:pPr>
        <w:pStyle w:val="Normal"/>
        <w:spacing w:lineRule="auto" w:line="240" w:before="0" w:after="0"/>
        <w:jc w:val="center"/>
        <w:rPr>
          <w:rFonts w:ascii="Arial" w:hAnsi="Arial" w:eastAsia="Calibri" w:cs="Arial" w:eastAsiaTheme="minorHAnsi"/>
          <w:b/>
          <w:sz w:val="24"/>
          <w:szCs w:val="24"/>
        </w:rPr>
      </w:pPr>
      <w:r>
        <w:rPr>
          <w:rFonts w:eastAsia="Calibri" w:cs="Arial" w:ascii="Arial" w:hAnsi="Arial" w:eastAsiaTheme="minorHAnsi"/>
          <w:b/>
          <w:sz w:val="24"/>
          <w:szCs w:val="24"/>
        </w:rPr>
        <w:t>к учебному плану МКОУ «Канашская СОШ»</w:t>
      </w:r>
    </w:p>
    <w:p>
      <w:pPr>
        <w:pStyle w:val="Normal"/>
        <w:spacing w:lineRule="auto" w:line="240" w:before="0" w:after="0"/>
        <w:jc w:val="center"/>
        <w:rPr>
          <w:rFonts w:ascii="Arial" w:hAnsi="Arial" w:eastAsia="Calibri" w:cs="Arial" w:eastAsiaTheme="minorHAnsi"/>
          <w:b/>
          <w:sz w:val="24"/>
          <w:szCs w:val="24"/>
        </w:rPr>
      </w:pPr>
      <w:r>
        <w:rPr>
          <w:rFonts w:eastAsia="Calibri" w:cs="Arial" w:ascii="Arial" w:hAnsi="Arial" w:eastAsiaTheme="minorHAnsi"/>
          <w:b/>
          <w:sz w:val="24"/>
          <w:szCs w:val="24"/>
        </w:rPr>
        <w:t>на 2023/2024 учебный год</w:t>
      </w:r>
    </w:p>
    <w:p>
      <w:pPr>
        <w:pStyle w:val="Normal"/>
        <w:spacing w:lineRule="auto" w:line="240" w:before="0" w:after="0"/>
        <w:jc w:val="both"/>
        <w:rPr>
          <w:rFonts w:ascii="Arial" w:hAnsi="Arial" w:eastAsia="Calibri" w:cs="Arial" w:eastAsiaTheme="minorHAnsi"/>
          <w:b/>
          <w:sz w:val="24"/>
          <w:szCs w:val="24"/>
        </w:rPr>
      </w:pPr>
      <w:r>
        <w:rPr>
          <w:rFonts w:eastAsia="Calibri" w:cs="Arial" w:eastAsiaTheme="minorHAnsi" w:ascii="Arial" w:hAnsi="Arial"/>
          <w:b/>
          <w:sz w:val="24"/>
          <w:szCs w:val="24"/>
        </w:rPr>
      </w:r>
    </w:p>
    <w:p>
      <w:pPr>
        <w:pStyle w:val="Normal"/>
        <w:shd w:val="clear" w:color="auto" w:fill="FFFFFF"/>
        <w:spacing w:lineRule="auto" w:line="240" w:before="0" w:after="0"/>
        <w:ind w:right="-1" w:firstLine="706"/>
        <w:jc w:val="both"/>
        <w:rPr>
          <w:rFonts w:ascii="Arial" w:hAnsi="Arial" w:eastAsia="Calibri" w:cs="Arial" w:eastAsiaTheme="minorHAnsi"/>
          <w:sz w:val="24"/>
          <w:szCs w:val="24"/>
        </w:rPr>
      </w:pPr>
      <w:r>
        <w:rPr>
          <w:rFonts w:eastAsia="Calibri" w:cs="Arial" w:ascii="Arial" w:hAnsi="Arial" w:eastAsiaTheme="minorHAnsi"/>
          <w:sz w:val="24"/>
          <w:szCs w:val="24"/>
        </w:rPr>
        <w:t>Учебный</w:t>
      </w:r>
      <w:r>
        <w:rPr>
          <w:rFonts w:eastAsia="Calibri" w:cs="Arial" w:ascii="Arial" w:hAnsi="Arial" w:eastAsiaTheme="minorHAnsi"/>
          <w:spacing w:val="1"/>
          <w:sz w:val="24"/>
          <w:szCs w:val="24"/>
        </w:rPr>
        <w:t xml:space="preserve"> </w:t>
      </w:r>
      <w:r>
        <w:rPr>
          <w:rFonts w:eastAsia="Calibri" w:cs="Arial" w:ascii="Arial" w:hAnsi="Arial" w:eastAsiaTheme="minorHAnsi"/>
          <w:sz w:val="24"/>
          <w:szCs w:val="24"/>
        </w:rPr>
        <w:t>план</w:t>
      </w:r>
      <w:r>
        <w:rPr>
          <w:rFonts w:eastAsia="Calibri" w:cs="Arial" w:ascii="Arial" w:hAnsi="Arial" w:eastAsiaTheme="minorHAnsi"/>
          <w:spacing w:val="1"/>
          <w:sz w:val="24"/>
          <w:szCs w:val="24"/>
        </w:rPr>
        <w:t xml:space="preserve"> </w:t>
      </w:r>
      <w:r>
        <w:rPr>
          <w:rFonts w:eastAsia="Calibri" w:cs="Arial" w:ascii="Arial" w:hAnsi="Arial" w:eastAsiaTheme="minorHAnsi"/>
          <w:sz w:val="24"/>
          <w:szCs w:val="24"/>
        </w:rPr>
        <w:t>является</w:t>
      </w:r>
      <w:r>
        <w:rPr>
          <w:rFonts w:eastAsia="Calibri" w:cs="Arial" w:ascii="Arial" w:hAnsi="Arial" w:eastAsiaTheme="minorHAnsi"/>
          <w:spacing w:val="1"/>
          <w:sz w:val="24"/>
          <w:szCs w:val="24"/>
        </w:rPr>
        <w:t xml:space="preserve"> </w:t>
      </w:r>
      <w:r>
        <w:rPr>
          <w:rFonts w:eastAsia="Calibri" w:cs="Arial" w:ascii="Arial" w:hAnsi="Arial" w:eastAsiaTheme="minorHAnsi"/>
          <w:sz w:val="24"/>
          <w:szCs w:val="24"/>
        </w:rPr>
        <w:t>нормативным</w:t>
      </w:r>
      <w:r>
        <w:rPr>
          <w:rFonts w:eastAsia="Calibri" w:cs="Arial" w:ascii="Arial" w:hAnsi="Arial" w:eastAsiaTheme="minorHAnsi"/>
          <w:spacing w:val="1"/>
          <w:sz w:val="24"/>
          <w:szCs w:val="24"/>
        </w:rPr>
        <w:t xml:space="preserve"> </w:t>
      </w:r>
      <w:r>
        <w:rPr>
          <w:rFonts w:eastAsia="Calibri" w:cs="Arial" w:ascii="Arial" w:hAnsi="Arial" w:eastAsiaTheme="minorHAnsi"/>
          <w:sz w:val="24"/>
          <w:szCs w:val="24"/>
        </w:rPr>
        <w:t>документом</w:t>
      </w:r>
      <w:r>
        <w:rPr>
          <w:rFonts w:eastAsia="Calibri" w:cs="Arial" w:ascii="Arial" w:hAnsi="Arial" w:eastAsiaTheme="minorHAnsi"/>
          <w:spacing w:val="1"/>
          <w:sz w:val="24"/>
          <w:szCs w:val="24"/>
        </w:rPr>
        <w:t xml:space="preserve"> </w:t>
      </w:r>
      <w:r>
        <w:rPr>
          <w:rFonts w:eastAsia="Calibri" w:cs="Arial" w:ascii="Arial" w:hAnsi="Arial" w:eastAsiaTheme="minorHAnsi"/>
          <w:sz w:val="24"/>
          <w:szCs w:val="24"/>
        </w:rPr>
        <w:t>по</w:t>
      </w:r>
      <w:r>
        <w:rPr>
          <w:rFonts w:eastAsia="Calibri" w:cs="Arial" w:ascii="Arial" w:hAnsi="Arial" w:eastAsiaTheme="minorHAnsi"/>
          <w:spacing w:val="1"/>
          <w:sz w:val="24"/>
          <w:szCs w:val="24"/>
        </w:rPr>
        <w:t xml:space="preserve"> </w:t>
      </w:r>
      <w:r>
        <w:rPr>
          <w:rFonts w:eastAsia="Calibri" w:cs="Arial" w:ascii="Arial" w:hAnsi="Arial" w:eastAsiaTheme="minorHAnsi"/>
          <w:sz w:val="24"/>
          <w:szCs w:val="24"/>
        </w:rPr>
        <w:t>введению</w:t>
      </w:r>
      <w:r>
        <w:rPr>
          <w:rFonts w:eastAsia="Calibri" w:cs="Arial" w:ascii="Arial" w:hAnsi="Arial" w:eastAsiaTheme="minorHAnsi"/>
          <w:spacing w:val="1"/>
          <w:sz w:val="24"/>
          <w:szCs w:val="24"/>
        </w:rPr>
        <w:t xml:space="preserve"> </w:t>
      </w:r>
      <w:r>
        <w:rPr>
          <w:rFonts w:eastAsia="Calibri" w:cs="Arial" w:ascii="Arial" w:hAnsi="Arial" w:eastAsiaTheme="minorHAnsi"/>
          <w:sz w:val="24"/>
          <w:szCs w:val="24"/>
        </w:rPr>
        <w:t>в</w:t>
      </w:r>
      <w:r>
        <w:rPr>
          <w:rFonts w:eastAsia="Calibri" w:cs="Arial" w:ascii="Arial" w:hAnsi="Arial" w:eastAsiaTheme="minorHAnsi"/>
          <w:spacing w:val="1"/>
          <w:sz w:val="24"/>
          <w:szCs w:val="24"/>
        </w:rPr>
        <w:t xml:space="preserve"> </w:t>
      </w:r>
      <w:r>
        <w:rPr>
          <w:rFonts w:eastAsia="Calibri" w:cs="Arial" w:ascii="Arial" w:hAnsi="Arial" w:eastAsiaTheme="minorHAnsi"/>
          <w:sz w:val="24"/>
          <w:szCs w:val="24"/>
        </w:rPr>
        <w:t>действие</w:t>
      </w:r>
      <w:r>
        <w:rPr>
          <w:rFonts w:eastAsia="Calibri" w:cs="Arial" w:ascii="Arial" w:hAnsi="Arial" w:eastAsiaTheme="minorHAnsi"/>
          <w:spacing w:val="-62"/>
          <w:sz w:val="24"/>
          <w:szCs w:val="24"/>
        </w:rPr>
        <w:t xml:space="preserve"> </w:t>
      </w:r>
      <w:r>
        <w:rPr>
          <w:rFonts w:eastAsia="Calibri" w:cs="Arial" w:ascii="Arial" w:hAnsi="Arial" w:eastAsiaTheme="minorHAnsi"/>
          <w:sz w:val="24"/>
          <w:szCs w:val="24"/>
        </w:rPr>
        <w:t>федеральных</w:t>
      </w:r>
      <w:r>
        <w:rPr>
          <w:rFonts w:eastAsia="Calibri" w:cs="Arial" w:ascii="Arial" w:hAnsi="Arial" w:eastAsiaTheme="minorHAnsi"/>
          <w:spacing w:val="1"/>
          <w:sz w:val="24"/>
          <w:szCs w:val="24"/>
        </w:rPr>
        <w:t xml:space="preserve"> </w:t>
      </w:r>
      <w:r>
        <w:rPr>
          <w:rFonts w:eastAsia="Calibri" w:cs="Arial" w:ascii="Arial" w:hAnsi="Arial" w:eastAsiaTheme="minorHAnsi"/>
          <w:sz w:val="24"/>
          <w:szCs w:val="24"/>
        </w:rPr>
        <w:t>государственных</w:t>
      </w:r>
      <w:r>
        <w:rPr>
          <w:rFonts w:eastAsia="Calibri" w:cs="Arial" w:ascii="Arial" w:hAnsi="Arial" w:eastAsiaTheme="minorHAnsi"/>
          <w:spacing w:val="1"/>
          <w:sz w:val="24"/>
          <w:szCs w:val="24"/>
        </w:rPr>
        <w:t xml:space="preserve"> </w:t>
      </w:r>
      <w:r>
        <w:rPr>
          <w:rFonts w:eastAsia="Calibri" w:cs="Arial" w:ascii="Arial" w:hAnsi="Arial" w:eastAsiaTheme="minorHAnsi"/>
          <w:sz w:val="24"/>
          <w:szCs w:val="24"/>
        </w:rPr>
        <w:t>образовательных</w:t>
      </w:r>
      <w:r>
        <w:rPr>
          <w:rFonts w:eastAsia="Calibri" w:cs="Arial" w:ascii="Arial" w:hAnsi="Arial" w:eastAsiaTheme="minorHAnsi"/>
          <w:spacing w:val="1"/>
          <w:sz w:val="24"/>
          <w:szCs w:val="24"/>
        </w:rPr>
        <w:t xml:space="preserve"> </w:t>
      </w:r>
      <w:r>
        <w:rPr>
          <w:rFonts w:eastAsia="Calibri" w:cs="Arial" w:ascii="Arial" w:hAnsi="Arial" w:eastAsiaTheme="minorHAnsi"/>
          <w:sz w:val="24"/>
          <w:szCs w:val="24"/>
        </w:rPr>
        <w:t>стандартов</w:t>
      </w:r>
      <w:r>
        <w:rPr>
          <w:rFonts w:eastAsia="Calibri" w:cs="Arial" w:ascii="Arial" w:hAnsi="Arial" w:eastAsiaTheme="minorHAnsi"/>
          <w:spacing w:val="1"/>
          <w:sz w:val="24"/>
          <w:szCs w:val="24"/>
        </w:rPr>
        <w:t xml:space="preserve"> </w:t>
      </w:r>
      <w:r>
        <w:rPr>
          <w:rFonts w:eastAsia="Calibri" w:cs="Arial" w:ascii="Arial" w:hAnsi="Arial" w:eastAsiaTheme="minorHAnsi"/>
          <w:sz w:val="24"/>
          <w:szCs w:val="24"/>
        </w:rPr>
        <w:t>основного</w:t>
      </w:r>
      <w:r>
        <w:rPr>
          <w:rFonts w:eastAsia="Calibri" w:cs="Arial" w:ascii="Arial" w:hAnsi="Arial" w:eastAsiaTheme="minorHAnsi"/>
          <w:spacing w:val="1"/>
          <w:sz w:val="24"/>
          <w:szCs w:val="24"/>
        </w:rPr>
        <w:t xml:space="preserve"> </w:t>
      </w:r>
      <w:r>
        <w:rPr>
          <w:rFonts w:eastAsia="Calibri" w:cs="Arial" w:ascii="Arial" w:hAnsi="Arial" w:eastAsiaTheme="minorHAnsi"/>
          <w:sz w:val="24"/>
          <w:szCs w:val="24"/>
        </w:rPr>
        <w:t>общего</w:t>
      </w:r>
      <w:r>
        <w:rPr>
          <w:rFonts w:eastAsia="Calibri" w:cs="Arial" w:ascii="Arial" w:hAnsi="Arial" w:eastAsiaTheme="minorHAnsi"/>
          <w:spacing w:val="1"/>
          <w:sz w:val="24"/>
          <w:szCs w:val="24"/>
        </w:rPr>
        <w:t xml:space="preserve"> </w:t>
      </w:r>
      <w:r>
        <w:rPr>
          <w:rFonts w:eastAsia="Calibri" w:cs="Arial" w:ascii="Arial" w:hAnsi="Arial" w:eastAsiaTheme="minorHAnsi"/>
          <w:sz w:val="24"/>
          <w:szCs w:val="24"/>
        </w:rPr>
        <w:t>образования,</w:t>
      </w:r>
      <w:r>
        <w:rPr>
          <w:rFonts w:eastAsia="Calibri" w:cs="Arial" w:ascii="Arial" w:hAnsi="Arial" w:eastAsiaTheme="minorHAnsi"/>
          <w:spacing w:val="1"/>
          <w:sz w:val="24"/>
          <w:szCs w:val="24"/>
        </w:rPr>
        <w:t xml:space="preserve"> </w:t>
      </w:r>
      <w:r>
        <w:rPr>
          <w:rFonts w:eastAsia="Calibri" w:cs="Arial" w:ascii="Arial" w:hAnsi="Arial" w:eastAsiaTheme="minorHAnsi"/>
          <w:sz w:val="24"/>
          <w:szCs w:val="24"/>
        </w:rPr>
        <w:t>определяет</w:t>
      </w:r>
      <w:r>
        <w:rPr>
          <w:rFonts w:eastAsia="Calibri" w:cs="Arial" w:ascii="Arial" w:hAnsi="Arial" w:eastAsiaTheme="minorHAnsi"/>
          <w:spacing w:val="1"/>
          <w:sz w:val="24"/>
          <w:szCs w:val="24"/>
        </w:rPr>
        <w:t xml:space="preserve"> </w:t>
      </w:r>
      <w:r>
        <w:rPr>
          <w:rFonts w:eastAsia="Calibri" w:cs="Arial" w:ascii="Arial" w:hAnsi="Arial" w:eastAsiaTheme="minorHAnsi"/>
          <w:sz w:val="24"/>
          <w:szCs w:val="24"/>
        </w:rPr>
        <w:t>общий</w:t>
      </w:r>
      <w:r>
        <w:rPr>
          <w:rFonts w:eastAsia="Calibri" w:cs="Arial" w:ascii="Arial" w:hAnsi="Arial" w:eastAsiaTheme="minorHAnsi"/>
          <w:spacing w:val="1"/>
          <w:sz w:val="24"/>
          <w:szCs w:val="24"/>
        </w:rPr>
        <w:t xml:space="preserve"> </w:t>
      </w:r>
      <w:r>
        <w:rPr>
          <w:rFonts w:eastAsia="Calibri" w:cs="Arial" w:ascii="Arial" w:hAnsi="Arial" w:eastAsiaTheme="minorHAnsi"/>
          <w:sz w:val="24"/>
          <w:szCs w:val="24"/>
        </w:rPr>
        <w:t>объем</w:t>
      </w:r>
      <w:r>
        <w:rPr>
          <w:rFonts w:eastAsia="Calibri" w:cs="Arial" w:ascii="Arial" w:hAnsi="Arial" w:eastAsiaTheme="minorHAnsi"/>
          <w:spacing w:val="1"/>
          <w:sz w:val="24"/>
          <w:szCs w:val="24"/>
        </w:rPr>
        <w:t xml:space="preserve"> </w:t>
      </w:r>
      <w:r>
        <w:rPr>
          <w:rFonts w:eastAsia="Calibri" w:cs="Arial" w:ascii="Arial" w:hAnsi="Arial" w:eastAsiaTheme="minorHAnsi"/>
          <w:sz w:val="24"/>
          <w:szCs w:val="24"/>
        </w:rPr>
        <w:t>нагрузки</w:t>
      </w:r>
      <w:r>
        <w:rPr>
          <w:rFonts w:eastAsia="Calibri" w:cs="Arial" w:ascii="Arial" w:hAnsi="Arial" w:eastAsiaTheme="minorHAnsi"/>
          <w:spacing w:val="1"/>
          <w:sz w:val="24"/>
          <w:szCs w:val="24"/>
        </w:rPr>
        <w:t xml:space="preserve"> </w:t>
      </w:r>
      <w:r>
        <w:rPr>
          <w:rFonts w:eastAsia="Calibri" w:cs="Arial" w:ascii="Arial" w:hAnsi="Arial" w:eastAsiaTheme="minorHAnsi"/>
          <w:sz w:val="24"/>
          <w:szCs w:val="24"/>
        </w:rPr>
        <w:t>и</w:t>
      </w:r>
      <w:r>
        <w:rPr>
          <w:rFonts w:eastAsia="Calibri" w:cs="Arial" w:ascii="Arial" w:hAnsi="Arial" w:eastAsiaTheme="minorHAnsi"/>
          <w:spacing w:val="1"/>
          <w:sz w:val="24"/>
          <w:szCs w:val="24"/>
        </w:rPr>
        <w:t xml:space="preserve"> </w:t>
      </w:r>
      <w:r>
        <w:rPr>
          <w:rFonts w:eastAsia="Calibri" w:cs="Arial" w:ascii="Arial" w:hAnsi="Arial" w:eastAsiaTheme="minorHAnsi"/>
          <w:sz w:val="24"/>
          <w:szCs w:val="24"/>
        </w:rPr>
        <w:t>максимальный</w:t>
      </w:r>
      <w:r>
        <w:rPr>
          <w:rFonts w:eastAsia="Calibri" w:cs="Arial" w:ascii="Arial" w:hAnsi="Arial" w:eastAsiaTheme="minorHAnsi"/>
          <w:spacing w:val="1"/>
          <w:sz w:val="24"/>
          <w:szCs w:val="24"/>
        </w:rPr>
        <w:t xml:space="preserve"> </w:t>
      </w:r>
      <w:r>
        <w:rPr>
          <w:rFonts w:eastAsia="Calibri" w:cs="Arial" w:ascii="Arial" w:hAnsi="Arial" w:eastAsiaTheme="minorHAnsi"/>
          <w:sz w:val="24"/>
          <w:szCs w:val="24"/>
        </w:rPr>
        <w:t>объем</w:t>
      </w:r>
      <w:r>
        <w:rPr>
          <w:rFonts w:eastAsia="Calibri" w:cs="Arial" w:ascii="Arial" w:hAnsi="Arial" w:eastAsiaTheme="minorHAnsi"/>
          <w:spacing w:val="1"/>
          <w:sz w:val="24"/>
          <w:szCs w:val="24"/>
        </w:rPr>
        <w:t xml:space="preserve"> </w:t>
      </w:r>
      <w:r>
        <w:rPr>
          <w:rFonts w:eastAsia="Calibri" w:cs="Arial" w:ascii="Arial" w:hAnsi="Arial" w:eastAsiaTheme="minorHAnsi"/>
          <w:sz w:val="24"/>
          <w:szCs w:val="24"/>
        </w:rPr>
        <w:t>учебной</w:t>
      </w:r>
      <w:r>
        <w:rPr>
          <w:rFonts w:eastAsia="Calibri" w:cs="Arial" w:ascii="Arial" w:hAnsi="Arial" w:eastAsiaTheme="minorHAnsi"/>
          <w:spacing w:val="1"/>
          <w:sz w:val="24"/>
          <w:szCs w:val="24"/>
        </w:rPr>
        <w:t xml:space="preserve"> </w:t>
      </w:r>
      <w:r>
        <w:rPr>
          <w:rFonts w:eastAsia="Calibri" w:cs="Arial" w:ascii="Arial" w:hAnsi="Arial" w:eastAsiaTheme="minorHAnsi"/>
          <w:sz w:val="24"/>
          <w:szCs w:val="24"/>
        </w:rPr>
        <w:t>нагрузки обучающихся, состав учебных предметов и распределяет учебное время,</w:t>
      </w:r>
      <w:r>
        <w:rPr>
          <w:rFonts w:eastAsia="Calibri" w:cs="Arial" w:ascii="Arial" w:hAnsi="Arial" w:eastAsiaTheme="minorHAnsi"/>
          <w:spacing w:val="1"/>
          <w:sz w:val="24"/>
          <w:szCs w:val="24"/>
        </w:rPr>
        <w:t xml:space="preserve"> </w:t>
      </w:r>
      <w:r>
        <w:rPr>
          <w:rFonts w:eastAsia="Calibri" w:cs="Arial" w:ascii="Arial" w:hAnsi="Arial" w:eastAsiaTheme="minorHAnsi"/>
          <w:sz w:val="24"/>
          <w:szCs w:val="24"/>
        </w:rPr>
        <w:t>отводимое</w:t>
      </w:r>
      <w:r>
        <w:rPr>
          <w:rFonts w:eastAsia="Calibri" w:cs="Arial" w:ascii="Arial" w:hAnsi="Arial" w:eastAsiaTheme="minorHAnsi"/>
          <w:spacing w:val="-2"/>
          <w:sz w:val="24"/>
          <w:szCs w:val="24"/>
        </w:rPr>
        <w:t xml:space="preserve"> </w:t>
      </w:r>
      <w:r>
        <w:rPr>
          <w:rFonts w:eastAsia="Calibri" w:cs="Arial" w:ascii="Arial" w:hAnsi="Arial" w:eastAsiaTheme="minorHAnsi"/>
          <w:sz w:val="24"/>
          <w:szCs w:val="24"/>
        </w:rPr>
        <w:t>на</w:t>
      </w:r>
      <w:r>
        <w:rPr>
          <w:rFonts w:eastAsia="Calibri" w:cs="Arial" w:ascii="Arial" w:hAnsi="Arial" w:eastAsiaTheme="minorHAnsi"/>
          <w:spacing w:val="-2"/>
          <w:sz w:val="24"/>
          <w:szCs w:val="24"/>
        </w:rPr>
        <w:t xml:space="preserve"> </w:t>
      </w:r>
      <w:r>
        <w:rPr>
          <w:rFonts w:eastAsia="Calibri" w:cs="Arial" w:ascii="Arial" w:hAnsi="Arial" w:eastAsiaTheme="minorHAnsi"/>
          <w:sz w:val="24"/>
          <w:szCs w:val="24"/>
        </w:rPr>
        <w:t>освоение</w:t>
      </w:r>
      <w:r>
        <w:rPr>
          <w:rFonts w:eastAsia="Calibri" w:cs="Arial" w:ascii="Arial" w:hAnsi="Arial" w:eastAsiaTheme="minorHAnsi"/>
          <w:spacing w:val="-2"/>
          <w:sz w:val="24"/>
          <w:szCs w:val="24"/>
        </w:rPr>
        <w:t xml:space="preserve"> </w:t>
      </w:r>
      <w:r>
        <w:rPr>
          <w:rFonts w:eastAsia="Calibri" w:cs="Arial" w:ascii="Arial" w:hAnsi="Arial" w:eastAsiaTheme="minorHAnsi"/>
          <w:sz w:val="24"/>
          <w:szCs w:val="24"/>
        </w:rPr>
        <w:t>содержания</w:t>
      </w:r>
      <w:r>
        <w:rPr>
          <w:rFonts w:eastAsia="Calibri" w:cs="Arial" w:ascii="Arial" w:hAnsi="Arial" w:eastAsiaTheme="minorHAnsi"/>
          <w:spacing w:val="-2"/>
          <w:sz w:val="24"/>
          <w:szCs w:val="24"/>
        </w:rPr>
        <w:t xml:space="preserve"> </w:t>
      </w:r>
      <w:r>
        <w:rPr>
          <w:rFonts w:eastAsia="Calibri" w:cs="Arial" w:ascii="Arial" w:hAnsi="Arial" w:eastAsiaTheme="minorHAnsi"/>
          <w:sz w:val="24"/>
          <w:szCs w:val="24"/>
        </w:rPr>
        <w:t>образования</w:t>
      </w:r>
      <w:r>
        <w:rPr>
          <w:rFonts w:eastAsia="Calibri" w:cs="Arial" w:ascii="Arial" w:hAnsi="Arial" w:eastAsiaTheme="minorHAnsi"/>
          <w:spacing w:val="-2"/>
          <w:sz w:val="24"/>
          <w:szCs w:val="24"/>
        </w:rPr>
        <w:t xml:space="preserve"> </w:t>
      </w:r>
      <w:r>
        <w:rPr>
          <w:rFonts w:eastAsia="Calibri" w:cs="Arial" w:ascii="Arial" w:hAnsi="Arial" w:eastAsiaTheme="minorHAnsi"/>
          <w:sz w:val="24"/>
          <w:szCs w:val="24"/>
        </w:rPr>
        <w:t>по учебным</w:t>
      </w:r>
      <w:r>
        <w:rPr>
          <w:rFonts w:eastAsia="Calibri" w:cs="Arial" w:ascii="Arial" w:hAnsi="Arial" w:eastAsiaTheme="minorHAnsi"/>
          <w:spacing w:val="-2"/>
          <w:sz w:val="24"/>
          <w:szCs w:val="24"/>
        </w:rPr>
        <w:t xml:space="preserve"> </w:t>
      </w:r>
      <w:r>
        <w:rPr>
          <w:rFonts w:eastAsia="Calibri" w:cs="Arial" w:ascii="Arial" w:hAnsi="Arial" w:eastAsiaTheme="minorHAnsi"/>
          <w:sz w:val="24"/>
          <w:szCs w:val="24"/>
        </w:rPr>
        <w:t>предметам.</w:t>
      </w:r>
    </w:p>
    <w:p>
      <w:pPr>
        <w:pStyle w:val="Normal"/>
        <w:shd w:val="clear" w:color="auto" w:fill="FFFFFF"/>
        <w:spacing w:lineRule="auto" w:line="240" w:before="0" w:after="0"/>
        <w:ind w:right="-1" w:firstLine="706"/>
        <w:jc w:val="both"/>
        <w:rPr>
          <w:rFonts w:ascii="Arial" w:hAnsi="Arial" w:eastAsia="Calibri" w:cs="Arial" w:eastAsiaTheme="minorHAnsi"/>
          <w:b/>
          <w:sz w:val="24"/>
          <w:szCs w:val="24"/>
        </w:rPr>
      </w:pPr>
      <w:r>
        <w:rPr>
          <w:rFonts w:eastAsia="Calibri" w:cs="Arial" w:ascii="Arial" w:hAnsi="Arial" w:eastAsiaTheme="minorHAnsi"/>
          <w:sz w:val="24"/>
          <w:szCs w:val="24"/>
        </w:rPr>
        <w:t>Учебный</w:t>
      </w:r>
      <w:r>
        <w:rPr>
          <w:rFonts w:eastAsia="Calibri" w:cs="Arial" w:ascii="Arial" w:hAnsi="Arial" w:eastAsiaTheme="minorHAnsi"/>
          <w:spacing w:val="1"/>
          <w:sz w:val="24"/>
          <w:szCs w:val="24"/>
        </w:rPr>
        <w:t xml:space="preserve"> </w:t>
      </w:r>
      <w:r>
        <w:rPr>
          <w:rFonts w:eastAsia="Calibri" w:cs="Arial" w:ascii="Arial" w:hAnsi="Arial" w:eastAsiaTheme="minorHAnsi"/>
          <w:sz w:val="24"/>
          <w:szCs w:val="24"/>
        </w:rPr>
        <w:t>план</w:t>
      </w:r>
      <w:r>
        <w:rPr>
          <w:rFonts w:eastAsia="Calibri" w:cs="Arial" w:ascii="Arial" w:hAnsi="Arial" w:eastAsiaTheme="minorHAnsi"/>
          <w:spacing w:val="1"/>
          <w:sz w:val="24"/>
          <w:szCs w:val="24"/>
        </w:rPr>
        <w:t xml:space="preserve"> </w:t>
      </w:r>
      <w:r>
        <w:rPr>
          <w:rFonts w:eastAsia="Calibri" w:cs="Arial" w:ascii="Arial" w:hAnsi="Arial" w:eastAsiaTheme="minorHAnsi"/>
          <w:sz w:val="24"/>
          <w:szCs w:val="24"/>
        </w:rPr>
        <w:t>соответствует</w:t>
      </w:r>
      <w:r>
        <w:rPr>
          <w:rFonts w:eastAsia="Calibri" w:cs="Arial" w:ascii="Arial" w:hAnsi="Arial" w:eastAsiaTheme="minorHAnsi"/>
          <w:spacing w:val="1"/>
          <w:sz w:val="24"/>
          <w:szCs w:val="24"/>
        </w:rPr>
        <w:t xml:space="preserve"> </w:t>
      </w:r>
      <w:r>
        <w:rPr>
          <w:rFonts w:eastAsia="Calibri" w:cs="Arial" w:ascii="Arial" w:hAnsi="Arial" w:eastAsiaTheme="minorHAnsi"/>
          <w:sz w:val="24"/>
          <w:szCs w:val="24"/>
        </w:rPr>
        <w:t>действующему</w:t>
      </w:r>
      <w:r>
        <w:rPr>
          <w:rFonts w:eastAsia="Calibri" w:cs="Arial" w:ascii="Arial" w:hAnsi="Arial" w:eastAsiaTheme="minorHAnsi"/>
          <w:spacing w:val="1"/>
          <w:sz w:val="24"/>
          <w:szCs w:val="24"/>
        </w:rPr>
        <w:t xml:space="preserve"> </w:t>
      </w:r>
      <w:r>
        <w:rPr>
          <w:rFonts w:eastAsia="Calibri" w:cs="Arial" w:ascii="Arial" w:hAnsi="Arial" w:eastAsiaTheme="minorHAnsi"/>
          <w:sz w:val="24"/>
          <w:szCs w:val="24"/>
        </w:rPr>
        <w:t>законодательству</w:t>
      </w:r>
      <w:r>
        <w:rPr>
          <w:rFonts w:eastAsia="Calibri" w:cs="Arial" w:ascii="Arial" w:hAnsi="Arial" w:eastAsiaTheme="minorHAnsi"/>
          <w:spacing w:val="1"/>
          <w:sz w:val="24"/>
          <w:szCs w:val="24"/>
        </w:rPr>
        <w:t xml:space="preserve"> </w:t>
      </w:r>
      <w:r>
        <w:rPr>
          <w:rFonts w:eastAsia="Calibri" w:cs="Arial" w:ascii="Arial" w:hAnsi="Arial" w:eastAsiaTheme="minorHAnsi"/>
          <w:sz w:val="24"/>
          <w:szCs w:val="24"/>
        </w:rPr>
        <w:t>Российской</w:t>
      </w:r>
      <w:r>
        <w:rPr>
          <w:rFonts w:eastAsia="Calibri" w:cs="Arial" w:ascii="Arial" w:hAnsi="Arial" w:eastAsiaTheme="minorHAnsi"/>
          <w:spacing w:val="1"/>
          <w:sz w:val="24"/>
          <w:szCs w:val="24"/>
        </w:rPr>
        <w:t xml:space="preserve"> </w:t>
      </w:r>
      <w:r>
        <w:rPr>
          <w:rFonts w:eastAsia="Calibri" w:cs="Arial" w:ascii="Arial" w:hAnsi="Arial" w:eastAsiaTheme="minorHAnsi"/>
          <w:sz w:val="24"/>
          <w:szCs w:val="24"/>
        </w:rPr>
        <w:t>Федерации</w:t>
      </w:r>
      <w:r>
        <w:rPr>
          <w:rFonts w:eastAsia="Calibri" w:cs="Arial" w:ascii="Arial" w:hAnsi="Arial" w:eastAsiaTheme="minorHAnsi"/>
          <w:spacing w:val="1"/>
          <w:sz w:val="24"/>
          <w:szCs w:val="24"/>
        </w:rPr>
        <w:t xml:space="preserve"> </w:t>
      </w:r>
      <w:r>
        <w:rPr>
          <w:rFonts w:eastAsia="Calibri" w:cs="Arial" w:ascii="Arial" w:hAnsi="Arial" w:eastAsiaTheme="minorHAnsi"/>
          <w:sz w:val="24"/>
          <w:szCs w:val="24"/>
        </w:rPr>
        <w:t>в</w:t>
      </w:r>
      <w:r>
        <w:rPr>
          <w:rFonts w:eastAsia="Calibri" w:cs="Arial" w:ascii="Arial" w:hAnsi="Arial" w:eastAsiaTheme="minorHAnsi"/>
          <w:spacing w:val="1"/>
          <w:sz w:val="24"/>
          <w:szCs w:val="24"/>
        </w:rPr>
        <w:t xml:space="preserve"> </w:t>
      </w:r>
      <w:r>
        <w:rPr>
          <w:rFonts w:eastAsia="Calibri" w:cs="Arial" w:ascii="Arial" w:hAnsi="Arial" w:eastAsiaTheme="minorHAnsi"/>
          <w:sz w:val="24"/>
          <w:szCs w:val="24"/>
        </w:rPr>
        <w:t>области</w:t>
      </w:r>
      <w:r>
        <w:rPr>
          <w:rFonts w:eastAsia="Calibri" w:cs="Arial" w:ascii="Arial" w:hAnsi="Arial" w:eastAsiaTheme="minorHAnsi"/>
          <w:spacing w:val="1"/>
          <w:sz w:val="24"/>
          <w:szCs w:val="24"/>
        </w:rPr>
        <w:t xml:space="preserve"> </w:t>
      </w:r>
      <w:r>
        <w:rPr>
          <w:rFonts w:eastAsia="Calibri" w:cs="Arial" w:ascii="Arial" w:hAnsi="Arial" w:eastAsiaTheme="minorHAnsi"/>
          <w:sz w:val="24"/>
          <w:szCs w:val="24"/>
        </w:rPr>
        <w:t>образования,</w:t>
      </w:r>
      <w:r>
        <w:rPr>
          <w:rFonts w:eastAsia="Calibri" w:cs="Arial" w:ascii="Arial" w:hAnsi="Arial" w:eastAsiaTheme="minorHAnsi"/>
          <w:spacing w:val="1"/>
          <w:sz w:val="24"/>
          <w:szCs w:val="24"/>
        </w:rPr>
        <w:t xml:space="preserve"> </w:t>
      </w:r>
      <w:r>
        <w:rPr>
          <w:rFonts w:eastAsia="Calibri" w:cs="Arial" w:ascii="Arial" w:hAnsi="Arial" w:eastAsiaTheme="minorHAnsi"/>
          <w:sz w:val="24"/>
          <w:szCs w:val="24"/>
        </w:rPr>
        <w:t>обеспечивает</w:t>
      </w:r>
      <w:r>
        <w:rPr>
          <w:rFonts w:eastAsia="Calibri" w:cs="Arial" w:ascii="Arial" w:hAnsi="Arial" w:eastAsiaTheme="minorHAnsi"/>
          <w:spacing w:val="1"/>
          <w:sz w:val="24"/>
          <w:szCs w:val="24"/>
        </w:rPr>
        <w:t xml:space="preserve"> </w:t>
      </w:r>
      <w:r>
        <w:rPr>
          <w:rFonts w:eastAsia="Calibri" w:cs="Arial" w:ascii="Arial" w:hAnsi="Arial" w:eastAsiaTheme="minorHAnsi"/>
          <w:sz w:val="24"/>
          <w:szCs w:val="24"/>
        </w:rPr>
        <w:t>исполнение</w:t>
      </w:r>
      <w:r>
        <w:rPr>
          <w:rFonts w:eastAsia="Calibri" w:cs="Arial" w:ascii="Arial" w:hAnsi="Arial" w:eastAsiaTheme="minorHAnsi"/>
          <w:spacing w:val="1"/>
          <w:sz w:val="24"/>
          <w:szCs w:val="24"/>
        </w:rPr>
        <w:t xml:space="preserve"> </w:t>
      </w:r>
      <w:r>
        <w:rPr>
          <w:rFonts w:eastAsia="Calibri" w:cs="Arial" w:ascii="Arial" w:hAnsi="Arial" w:eastAsiaTheme="minorHAnsi"/>
          <w:sz w:val="24"/>
          <w:szCs w:val="24"/>
        </w:rPr>
        <w:t>федеральных</w:t>
      </w:r>
      <w:r>
        <w:rPr>
          <w:rFonts w:eastAsia="Calibri" w:cs="Arial" w:ascii="Arial" w:hAnsi="Arial" w:eastAsiaTheme="minorHAnsi"/>
          <w:spacing w:val="1"/>
          <w:sz w:val="24"/>
          <w:szCs w:val="24"/>
        </w:rPr>
        <w:t xml:space="preserve"> </w:t>
      </w:r>
      <w:r>
        <w:rPr>
          <w:rFonts w:eastAsia="Calibri" w:cs="Arial" w:ascii="Arial" w:hAnsi="Arial" w:eastAsiaTheme="minorHAnsi"/>
          <w:sz w:val="24"/>
          <w:szCs w:val="24"/>
        </w:rPr>
        <w:t>государственных</w:t>
      </w:r>
      <w:r>
        <w:rPr>
          <w:rFonts w:eastAsia="Calibri" w:cs="Arial" w:ascii="Arial" w:hAnsi="Arial" w:eastAsiaTheme="minorHAnsi"/>
          <w:spacing w:val="1"/>
          <w:sz w:val="24"/>
          <w:szCs w:val="24"/>
        </w:rPr>
        <w:t xml:space="preserve"> </w:t>
      </w:r>
      <w:r>
        <w:rPr>
          <w:rFonts w:eastAsia="Calibri" w:cs="Arial" w:ascii="Arial" w:hAnsi="Arial" w:eastAsiaTheme="minorHAnsi"/>
          <w:sz w:val="24"/>
          <w:szCs w:val="24"/>
        </w:rPr>
        <w:t>образовательных</w:t>
      </w:r>
      <w:r>
        <w:rPr>
          <w:rFonts w:eastAsia="Calibri" w:cs="Arial" w:ascii="Arial" w:hAnsi="Arial" w:eastAsiaTheme="minorHAnsi"/>
          <w:spacing w:val="1"/>
          <w:sz w:val="24"/>
          <w:szCs w:val="24"/>
        </w:rPr>
        <w:t xml:space="preserve"> </w:t>
      </w:r>
      <w:r>
        <w:rPr>
          <w:rFonts w:eastAsia="Calibri" w:cs="Arial" w:ascii="Arial" w:hAnsi="Arial" w:eastAsiaTheme="minorHAnsi"/>
          <w:sz w:val="24"/>
          <w:szCs w:val="24"/>
        </w:rPr>
        <w:t>стандартов</w:t>
      </w:r>
      <w:r>
        <w:rPr>
          <w:rFonts w:eastAsia="Calibri" w:cs="Arial" w:ascii="Arial" w:hAnsi="Arial" w:eastAsiaTheme="minorHAnsi"/>
          <w:spacing w:val="1"/>
          <w:sz w:val="24"/>
          <w:szCs w:val="24"/>
        </w:rPr>
        <w:t xml:space="preserve"> </w:t>
      </w:r>
      <w:r>
        <w:rPr>
          <w:rFonts w:eastAsia="Calibri" w:cs="Arial" w:ascii="Arial" w:hAnsi="Arial" w:eastAsiaTheme="minorHAnsi"/>
          <w:sz w:val="24"/>
          <w:szCs w:val="24"/>
        </w:rPr>
        <w:t>основного</w:t>
      </w:r>
      <w:r>
        <w:rPr>
          <w:rFonts w:eastAsia="Calibri" w:cs="Arial" w:ascii="Arial" w:hAnsi="Arial" w:eastAsiaTheme="minorHAnsi"/>
          <w:spacing w:val="1"/>
          <w:sz w:val="24"/>
          <w:szCs w:val="24"/>
        </w:rPr>
        <w:t xml:space="preserve"> </w:t>
      </w:r>
      <w:r>
        <w:rPr>
          <w:rFonts w:eastAsia="Calibri" w:cs="Arial" w:ascii="Arial" w:hAnsi="Arial" w:eastAsiaTheme="minorHAnsi"/>
          <w:sz w:val="24"/>
          <w:szCs w:val="24"/>
        </w:rPr>
        <w:t>общего</w:t>
      </w:r>
      <w:r>
        <w:rPr>
          <w:rFonts w:eastAsia="Calibri" w:cs="Arial" w:ascii="Arial" w:hAnsi="Arial" w:eastAsiaTheme="minorHAnsi"/>
          <w:spacing w:val="1"/>
          <w:sz w:val="24"/>
          <w:szCs w:val="24"/>
        </w:rPr>
        <w:t xml:space="preserve"> </w:t>
      </w:r>
      <w:r>
        <w:rPr>
          <w:rFonts w:eastAsia="Calibri" w:cs="Arial" w:ascii="Arial" w:hAnsi="Arial" w:eastAsiaTheme="minorHAnsi"/>
          <w:sz w:val="24"/>
          <w:szCs w:val="24"/>
        </w:rPr>
        <w:t>образования.</w:t>
      </w:r>
    </w:p>
    <w:p>
      <w:pPr>
        <w:pStyle w:val="Normal"/>
        <w:spacing w:lineRule="auto" w:line="240" w:before="0" w:after="0"/>
        <w:ind w:firstLine="708"/>
        <w:jc w:val="both"/>
        <w:rPr>
          <w:rFonts w:ascii="Arial" w:hAnsi="Arial" w:eastAsia="Calibri" w:cs="Arial" w:eastAsiaTheme="minorHAnsi"/>
          <w:sz w:val="24"/>
          <w:szCs w:val="24"/>
        </w:rPr>
      </w:pPr>
      <w:r>
        <w:rPr>
          <w:rFonts w:eastAsia="Calibri" w:cs="Arial" w:ascii="Arial" w:hAnsi="Arial" w:eastAsiaTheme="minorHAnsi"/>
          <w:sz w:val="24"/>
          <w:szCs w:val="24"/>
        </w:rPr>
        <w:t>Нормативно-правовой и законодательной основой для разработки учебного плана на 2023/2024 учебный год является:</w:t>
      </w:r>
    </w:p>
    <w:p>
      <w:pPr>
        <w:pStyle w:val="Normal"/>
        <w:spacing w:lineRule="auto" w:line="240" w:before="0" w:after="0"/>
        <w:ind w:firstLine="708"/>
        <w:jc w:val="both"/>
        <w:rPr>
          <w:rFonts w:ascii="Arial" w:hAnsi="Arial" w:eastAsia="Calibri" w:cs="Arial" w:eastAsiaTheme="minorHAnsi"/>
          <w:sz w:val="24"/>
          <w:szCs w:val="24"/>
        </w:rPr>
      </w:pPr>
      <w:r>
        <w:rPr>
          <w:rFonts w:eastAsia="Calibri" w:cs="Arial" w:eastAsiaTheme="minorHAnsi" w:ascii="Arial" w:hAnsi="Arial"/>
          <w:sz w:val="24"/>
          <w:szCs w:val="24"/>
        </w:rPr>
      </w:r>
    </w:p>
    <w:p>
      <w:pPr>
        <w:pStyle w:val="Normal"/>
        <w:numPr>
          <w:ilvl w:val="0"/>
          <w:numId w:val="1"/>
        </w:numPr>
        <w:spacing w:lineRule="auto" w:line="240" w:before="0" w:after="0"/>
        <w:contextualSpacing/>
        <w:jc w:val="both"/>
        <w:rPr>
          <w:rFonts w:ascii="Arial" w:hAnsi="Arial" w:eastAsia="Calibri" w:cs="Arial" w:eastAsiaTheme="minorHAnsi"/>
          <w:sz w:val="24"/>
          <w:szCs w:val="24"/>
        </w:rPr>
      </w:pPr>
      <w:r>
        <w:rPr>
          <w:rFonts w:eastAsia="Calibri" w:cs="Arial" w:ascii="Arial" w:hAnsi="Arial" w:eastAsiaTheme="minorHAnsi"/>
          <w:sz w:val="24"/>
          <w:szCs w:val="24"/>
        </w:rPr>
        <w:t>Закон Российской Федерации от 29.12.2012 № 273-ФЗ «Об образовании в Российской Федерации» (с изменениями и дополнениями).</w:t>
      </w:r>
    </w:p>
    <w:p>
      <w:pPr>
        <w:pStyle w:val="Normal"/>
        <w:numPr>
          <w:ilvl w:val="0"/>
          <w:numId w:val="1"/>
        </w:numPr>
        <w:shd w:val="clear" w:color="auto" w:fill="FFFFFF"/>
        <w:spacing w:lineRule="auto" w:line="240" w:before="0" w:after="0"/>
        <w:jc w:val="both"/>
        <w:rPr>
          <w:rFonts w:ascii="Arial" w:hAnsi="Arial" w:eastAsia="Times New Roman" w:cs="Arial"/>
          <w:sz w:val="24"/>
          <w:szCs w:val="24"/>
          <w:lang w:eastAsia="ru-RU"/>
        </w:rPr>
      </w:pPr>
      <w:r>
        <w:rPr>
          <w:rFonts w:eastAsia="Times New Roman" w:cs="Arial" w:ascii="Arial" w:hAnsi="Arial"/>
          <w:sz w:val="24"/>
          <w:szCs w:val="24"/>
          <w:lang w:eastAsia="ru-RU"/>
        </w:rPr>
        <w:t>Постановление Главного государственного санитарного врача РФ от 28.01.2021 № 2 «Об утверждении санитарных правил и норм СанПиН 1.2.3685 -21 «Гигиенические нормативы и требования к обеспечению безопасности и (или) безвредности для человека факторов среды обитания» (вместе с «СП 2.4.3648-20 «Санитарно-эпидемиологические требования к организациям воспитания и обучения, отдыха и оздоровления детей и молодежи»).</w:t>
      </w:r>
    </w:p>
    <w:p>
      <w:pPr>
        <w:pStyle w:val="Normal"/>
        <w:numPr>
          <w:ilvl w:val="0"/>
          <w:numId w:val="1"/>
        </w:numPr>
        <w:spacing w:lineRule="auto" w:line="240" w:before="0" w:after="0"/>
        <w:contextualSpacing/>
        <w:jc w:val="both"/>
        <w:rPr>
          <w:rFonts w:ascii="Arial" w:hAnsi="Arial" w:eastAsia="Calibri" w:cs="Arial" w:eastAsiaTheme="minorHAnsi"/>
          <w:sz w:val="24"/>
          <w:szCs w:val="24"/>
        </w:rPr>
      </w:pPr>
      <w:r>
        <w:rPr>
          <w:rFonts w:eastAsia="Calibri" w:cs="Arial" w:ascii="Arial" w:hAnsi="Arial" w:eastAsiaTheme="minorHAnsi"/>
          <w:sz w:val="24"/>
          <w:szCs w:val="24"/>
        </w:rPr>
        <w:t>Приказ Министерства образования и науки Российской Федерации от 31.05.2021 № 287 «Об утверждении федерального государственного образовательного стандарта основного общего образования».</w:t>
      </w:r>
    </w:p>
    <w:p>
      <w:pPr>
        <w:pStyle w:val="Normal"/>
        <w:numPr>
          <w:ilvl w:val="0"/>
          <w:numId w:val="1"/>
        </w:numPr>
        <w:spacing w:lineRule="auto" w:line="240" w:before="0" w:after="0"/>
        <w:contextualSpacing/>
        <w:jc w:val="both"/>
        <w:rPr>
          <w:rFonts w:ascii="Arial" w:hAnsi="Arial" w:eastAsia="Calibri" w:cs="Arial" w:eastAsiaTheme="minorHAnsi"/>
          <w:sz w:val="24"/>
          <w:szCs w:val="24"/>
        </w:rPr>
      </w:pPr>
      <w:r>
        <w:rPr>
          <w:rFonts w:eastAsia="Calibri" w:cs="Arial" w:ascii="Arial" w:hAnsi="Arial" w:eastAsiaTheme="minorHAnsi"/>
          <w:sz w:val="24"/>
          <w:szCs w:val="24"/>
        </w:rPr>
        <w:t>Приказ Министерства просвещения российской Федерации от 16.11.2022 г. № 993 «Об утверждении федеральной основной образовательной программы основного общего образования».</w:t>
      </w:r>
    </w:p>
    <w:p>
      <w:pPr>
        <w:pStyle w:val="Normal"/>
        <w:numPr>
          <w:ilvl w:val="0"/>
          <w:numId w:val="1"/>
        </w:numPr>
        <w:shd w:val="clear" w:color="auto" w:fill="FFFFFF"/>
        <w:spacing w:lineRule="auto" w:line="240" w:before="0" w:after="0"/>
        <w:jc w:val="both"/>
        <w:rPr>
          <w:rFonts w:ascii="Arial" w:hAnsi="Arial" w:eastAsia="Times New Roman" w:cs="Arial"/>
          <w:sz w:val="24"/>
          <w:szCs w:val="24"/>
          <w:lang w:eastAsia="ru-RU"/>
        </w:rPr>
      </w:pPr>
      <w:r>
        <w:rPr>
          <w:rFonts w:eastAsia="Times New Roman" w:cs="Arial" w:ascii="Arial" w:hAnsi="Arial"/>
          <w:sz w:val="24"/>
          <w:szCs w:val="24"/>
          <w:lang w:eastAsia="ru-RU"/>
        </w:rPr>
        <w:t>Приказ Министерства просвещения Российской Федерации от 22.03.2021 №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pPr>
        <w:pStyle w:val="Normal"/>
        <w:numPr>
          <w:ilvl w:val="0"/>
          <w:numId w:val="1"/>
        </w:numPr>
        <w:spacing w:lineRule="auto" w:line="240" w:before="0" w:after="0"/>
        <w:contextualSpacing/>
        <w:jc w:val="both"/>
        <w:rPr>
          <w:rFonts w:ascii="Arial" w:hAnsi="Arial" w:eastAsia="Calibri" w:cs="Arial" w:eastAsiaTheme="minorHAnsi"/>
          <w:sz w:val="24"/>
          <w:szCs w:val="24"/>
        </w:rPr>
      </w:pPr>
      <w:r>
        <w:rPr>
          <w:rFonts w:eastAsia="Calibri" w:cs="Arial" w:ascii="Arial" w:hAnsi="Arial" w:eastAsiaTheme="minorHAnsi"/>
          <w:sz w:val="24"/>
          <w:szCs w:val="24"/>
        </w:rPr>
        <w:t>Устава Муниципального казенного общеобразовательного учреждения «Канашская средняя общеобразовательная школа Шадринского района Курганской области», утвержденный от 23.08.2022 № 232</w:t>
      </w:r>
    </w:p>
    <w:p>
      <w:pPr>
        <w:pStyle w:val="ListParagraph"/>
        <w:numPr>
          <w:ilvl w:val="0"/>
          <w:numId w:val="1"/>
        </w:numPr>
        <w:spacing w:lineRule="auto" w:line="240" w:before="0" w:after="0"/>
        <w:contextualSpacing/>
        <w:jc w:val="both"/>
        <w:rPr>
          <w:rFonts w:ascii="Arial" w:hAnsi="Arial" w:cs="Arial"/>
          <w:sz w:val="24"/>
          <w:szCs w:val="24"/>
        </w:rPr>
      </w:pPr>
      <w:r>
        <w:rPr>
          <w:rFonts w:cs="Arial" w:ascii="Arial" w:hAnsi="Arial"/>
          <w:sz w:val="24"/>
          <w:szCs w:val="24"/>
        </w:rPr>
        <w:t>Образовательная программа основного общего образования МКОУ «Канашская СОШ», утвержденная приказом от 29.08.2023г. № 98</w:t>
      </w:r>
    </w:p>
    <w:p>
      <w:pPr>
        <w:pStyle w:val="Normal"/>
        <w:spacing w:lineRule="auto" w:line="240" w:before="0" w:after="0"/>
        <w:jc w:val="both"/>
        <w:rPr>
          <w:rFonts w:ascii="Arial" w:hAnsi="Arial" w:eastAsia="Calibri" w:cs="Arial" w:eastAsiaTheme="minorHAnsi"/>
          <w:sz w:val="24"/>
          <w:szCs w:val="24"/>
          <w:highlight w:val="yellow"/>
        </w:rPr>
      </w:pPr>
      <w:r>
        <w:rPr>
          <w:rFonts w:eastAsia="Calibri" w:cs="Arial" w:eastAsiaTheme="minorHAnsi" w:ascii="Arial" w:hAnsi="Arial"/>
          <w:sz w:val="24"/>
          <w:szCs w:val="24"/>
          <w:highlight w:val="yellow"/>
        </w:rPr>
      </w:r>
    </w:p>
    <w:p>
      <w:pPr>
        <w:pStyle w:val="Normal"/>
        <w:spacing w:lineRule="auto" w:line="240" w:before="0" w:after="0"/>
        <w:jc w:val="center"/>
        <w:rPr>
          <w:rFonts w:ascii="Arial" w:hAnsi="Arial" w:eastAsia="Calibri" w:cs="Arial" w:eastAsiaTheme="minorHAnsi"/>
          <w:b/>
          <w:sz w:val="24"/>
          <w:szCs w:val="24"/>
        </w:rPr>
      </w:pPr>
      <w:r>
        <w:rPr>
          <w:rFonts w:eastAsia="Calibri" w:cs="Arial" w:eastAsiaTheme="minorHAnsi" w:ascii="Arial" w:hAnsi="Arial"/>
          <w:b/>
          <w:sz w:val="24"/>
          <w:szCs w:val="24"/>
        </w:rPr>
      </w:r>
    </w:p>
    <w:p>
      <w:pPr>
        <w:pStyle w:val="Normal"/>
        <w:spacing w:lineRule="auto" w:line="240" w:before="0" w:after="0"/>
        <w:jc w:val="center"/>
        <w:rPr>
          <w:rFonts w:ascii="Arial" w:hAnsi="Arial" w:eastAsia="Calibri" w:cs="Arial" w:eastAsiaTheme="minorHAnsi"/>
          <w:b/>
          <w:sz w:val="24"/>
          <w:szCs w:val="24"/>
        </w:rPr>
      </w:pPr>
      <w:r>
        <w:rPr>
          <w:rFonts w:eastAsia="Calibri" w:cs="Arial" w:eastAsiaTheme="minorHAnsi" w:ascii="Arial" w:hAnsi="Arial"/>
          <w:b/>
          <w:sz w:val="24"/>
          <w:szCs w:val="24"/>
        </w:rPr>
      </w:r>
    </w:p>
    <w:p>
      <w:pPr>
        <w:pStyle w:val="Normal"/>
        <w:spacing w:lineRule="auto" w:line="240" w:before="0" w:after="0"/>
        <w:jc w:val="center"/>
        <w:rPr>
          <w:rFonts w:ascii="Arial" w:hAnsi="Arial" w:eastAsia="Calibri" w:cs="Arial" w:eastAsiaTheme="minorHAnsi"/>
          <w:b/>
          <w:sz w:val="24"/>
          <w:szCs w:val="24"/>
        </w:rPr>
      </w:pPr>
      <w:r>
        <w:rPr>
          <w:rFonts w:eastAsia="Calibri" w:cs="Arial" w:eastAsiaTheme="minorHAnsi" w:ascii="Arial" w:hAnsi="Arial"/>
          <w:b/>
          <w:sz w:val="24"/>
          <w:szCs w:val="24"/>
        </w:rPr>
      </w:r>
    </w:p>
    <w:p>
      <w:pPr>
        <w:pStyle w:val="Normal"/>
        <w:spacing w:lineRule="auto" w:line="240" w:before="0" w:after="0"/>
        <w:jc w:val="center"/>
        <w:rPr>
          <w:rFonts w:ascii="Arial" w:hAnsi="Arial" w:eastAsia="Calibri" w:cs="Arial" w:eastAsiaTheme="minorHAnsi"/>
          <w:b/>
          <w:sz w:val="24"/>
          <w:szCs w:val="24"/>
        </w:rPr>
      </w:pPr>
      <w:r>
        <w:rPr>
          <w:rFonts w:eastAsia="Calibri" w:cs="Arial" w:eastAsiaTheme="minorHAnsi" w:ascii="Arial" w:hAnsi="Arial"/>
          <w:b/>
          <w:sz w:val="24"/>
          <w:szCs w:val="24"/>
        </w:rPr>
      </w:r>
    </w:p>
    <w:p>
      <w:pPr>
        <w:pStyle w:val="Normal"/>
        <w:spacing w:lineRule="auto" w:line="240" w:before="0" w:after="0"/>
        <w:jc w:val="center"/>
        <w:rPr>
          <w:rFonts w:ascii="Arial" w:hAnsi="Arial" w:eastAsia="Calibri" w:cs="Arial" w:eastAsiaTheme="minorHAnsi"/>
          <w:b/>
          <w:sz w:val="24"/>
          <w:szCs w:val="24"/>
        </w:rPr>
      </w:pPr>
      <w:r>
        <w:rPr>
          <w:rFonts w:eastAsia="Calibri" w:cs="Arial" w:eastAsiaTheme="minorHAnsi" w:ascii="Arial" w:hAnsi="Arial"/>
          <w:b/>
          <w:sz w:val="24"/>
          <w:szCs w:val="24"/>
        </w:rPr>
      </w:r>
    </w:p>
    <w:p>
      <w:pPr>
        <w:pStyle w:val="Normal"/>
        <w:spacing w:lineRule="auto" w:line="240" w:before="0" w:after="0"/>
        <w:jc w:val="center"/>
        <w:rPr>
          <w:rFonts w:ascii="Arial" w:hAnsi="Arial" w:eastAsia="Calibri" w:cs="Arial" w:eastAsiaTheme="minorHAnsi"/>
          <w:b/>
          <w:sz w:val="24"/>
          <w:szCs w:val="24"/>
        </w:rPr>
      </w:pPr>
      <w:r>
        <w:rPr>
          <w:rFonts w:eastAsia="Calibri" w:cs="Arial" w:eastAsiaTheme="minorHAnsi" w:ascii="Arial" w:hAnsi="Arial"/>
          <w:b/>
          <w:sz w:val="24"/>
          <w:szCs w:val="24"/>
        </w:rPr>
      </w:r>
    </w:p>
    <w:p>
      <w:pPr>
        <w:pStyle w:val="Normal"/>
        <w:spacing w:lineRule="auto" w:line="240" w:before="0" w:after="0"/>
        <w:jc w:val="center"/>
        <w:rPr>
          <w:rFonts w:ascii="Arial" w:hAnsi="Arial" w:eastAsia="Calibri" w:cs="Arial" w:eastAsiaTheme="minorHAnsi"/>
          <w:b/>
          <w:sz w:val="24"/>
          <w:szCs w:val="24"/>
        </w:rPr>
      </w:pPr>
      <w:r>
        <w:rPr>
          <w:rFonts w:eastAsia="Calibri" w:cs="Arial" w:eastAsiaTheme="minorHAnsi" w:ascii="Arial" w:hAnsi="Arial"/>
          <w:b/>
          <w:sz w:val="24"/>
          <w:szCs w:val="24"/>
        </w:rPr>
      </w:r>
    </w:p>
    <w:p>
      <w:pPr>
        <w:pStyle w:val="Normal"/>
        <w:spacing w:lineRule="auto" w:line="240" w:before="0" w:after="0"/>
        <w:jc w:val="center"/>
        <w:rPr>
          <w:rFonts w:ascii="Arial" w:hAnsi="Arial" w:eastAsia="Calibri" w:cs="Arial" w:eastAsiaTheme="minorHAnsi"/>
          <w:b/>
          <w:sz w:val="24"/>
          <w:szCs w:val="24"/>
        </w:rPr>
      </w:pPr>
      <w:r>
        <w:rPr>
          <w:rFonts w:eastAsia="Calibri" w:cs="Arial" w:eastAsiaTheme="minorHAnsi" w:ascii="Arial" w:hAnsi="Arial"/>
          <w:b/>
          <w:sz w:val="24"/>
          <w:szCs w:val="24"/>
        </w:rPr>
      </w:r>
    </w:p>
    <w:p>
      <w:pPr>
        <w:pStyle w:val="Normal"/>
        <w:spacing w:lineRule="auto" w:line="240" w:before="0" w:after="0"/>
        <w:jc w:val="center"/>
        <w:rPr>
          <w:rFonts w:ascii="Arial" w:hAnsi="Arial" w:eastAsia="Calibri" w:cs="Arial" w:eastAsiaTheme="minorHAnsi"/>
          <w:b/>
          <w:sz w:val="24"/>
          <w:szCs w:val="24"/>
        </w:rPr>
      </w:pPr>
      <w:r>
        <w:rPr>
          <w:rFonts w:eastAsia="Calibri" w:cs="Arial" w:eastAsiaTheme="minorHAnsi" w:ascii="Arial" w:hAnsi="Arial"/>
          <w:b/>
          <w:sz w:val="24"/>
          <w:szCs w:val="24"/>
        </w:rPr>
      </w:r>
    </w:p>
    <w:p>
      <w:pPr>
        <w:pStyle w:val="Normal"/>
        <w:spacing w:lineRule="auto" w:line="240" w:before="0" w:after="0"/>
        <w:jc w:val="center"/>
        <w:rPr>
          <w:rFonts w:ascii="Arial" w:hAnsi="Arial" w:eastAsia="Calibri" w:cs="Arial" w:eastAsiaTheme="minorHAnsi"/>
          <w:b/>
          <w:sz w:val="24"/>
          <w:szCs w:val="24"/>
        </w:rPr>
      </w:pPr>
      <w:r>
        <w:rPr>
          <w:rFonts w:eastAsia="Calibri" w:cs="Arial" w:eastAsiaTheme="minorHAnsi" w:ascii="Arial" w:hAnsi="Arial"/>
          <w:b/>
          <w:sz w:val="24"/>
          <w:szCs w:val="24"/>
        </w:rPr>
      </w:r>
    </w:p>
    <w:p>
      <w:pPr>
        <w:pStyle w:val="Normal"/>
        <w:spacing w:lineRule="auto" w:line="240" w:before="0" w:after="0"/>
        <w:jc w:val="center"/>
        <w:rPr>
          <w:rFonts w:ascii="Arial" w:hAnsi="Arial" w:eastAsia="Calibri" w:cs="Arial" w:eastAsiaTheme="minorHAnsi"/>
          <w:b/>
          <w:sz w:val="24"/>
          <w:szCs w:val="24"/>
        </w:rPr>
      </w:pPr>
      <w:r>
        <w:rPr>
          <w:rFonts w:eastAsia="Calibri" w:cs="Arial" w:eastAsiaTheme="minorHAnsi" w:ascii="Arial" w:hAnsi="Arial"/>
          <w:b/>
          <w:sz w:val="24"/>
          <w:szCs w:val="24"/>
        </w:rPr>
      </w:r>
    </w:p>
    <w:p>
      <w:pPr>
        <w:pStyle w:val="Normal"/>
        <w:spacing w:lineRule="auto" w:line="240" w:before="0" w:after="0"/>
        <w:jc w:val="center"/>
        <w:rPr>
          <w:rFonts w:ascii="Arial" w:hAnsi="Arial" w:eastAsia="Calibri" w:cs="Arial" w:eastAsiaTheme="minorHAnsi"/>
          <w:b/>
          <w:sz w:val="24"/>
          <w:szCs w:val="24"/>
        </w:rPr>
      </w:pPr>
      <w:r>
        <w:rPr>
          <w:rFonts w:eastAsia="Calibri" w:cs="Arial" w:eastAsiaTheme="minorHAnsi" w:ascii="Arial" w:hAnsi="Arial"/>
          <w:b/>
          <w:sz w:val="24"/>
          <w:szCs w:val="24"/>
        </w:rPr>
      </w:r>
    </w:p>
    <w:p>
      <w:pPr>
        <w:pStyle w:val="Normal"/>
        <w:spacing w:lineRule="auto" w:line="240" w:before="0" w:after="0"/>
        <w:jc w:val="both"/>
        <w:rPr>
          <w:rFonts w:ascii="Arial" w:hAnsi="Arial" w:eastAsia="Calibri" w:cs="Arial" w:eastAsiaTheme="minorHAnsi"/>
          <w:sz w:val="24"/>
          <w:szCs w:val="24"/>
        </w:rPr>
      </w:pPr>
      <w:r>
        <w:rPr>
          <w:rFonts w:eastAsia="Calibri" w:cs="Arial" w:eastAsiaTheme="minorHAnsi" w:ascii="Arial" w:hAnsi="Arial"/>
          <w:sz w:val="24"/>
          <w:szCs w:val="24"/>
        </w:rPr>
      </w:r>
    </w:p>
    <w:p>
      <w:pPr>
        <w:pStyle w:val="Normal"/>
        <w:spacing w:lineRule="auto" w:line="240" w:before="0" w:after="0"/>
        <w:jc w:val="both"/>
        <w:rPr>
          <w:rFonts w:ascii="Arial" w:hAnsi="Arial" w:eastAsia="Calibri" w:cs="Arial" w:eastAsiaTheme="minorHAnsi"/>
          <w:sz w:val="24"/>
          <w:szCs w:val="24"/>
        </w:rPr>
      </w:pPr>
      <w:r>
        <w:rPr>
          <w:rFonts w:eastAsia="Calibri" w:cs="Arial" w:eastAsiaTheme="minorHAnsi" w:ascii="Arial" w:hAnsi="Arial"/>
          <w:sz w:val="24"/>
          <w:szCs w:val="24"/>
        </w:rPr>
      </w:r>
    </w:p>
    <w:p>
      <w:pPr>
        <w:pStyle w:val="Normal"/>
        <w:spacing w:lineRule="auto" w:line="240" w:before="0" w:after="0"/>
        <w:jc w:val="center"/>
        <w:rPr>
          <w:rFonts w:ascii="Arial" w:hAnsi="Arial" w:eastAsia="Calibri" w:cs="Arial" w:eastAsiaTheme="minorHAnsi"/>
          <w:b/>
          <w:sz w:val="24"/>
          <w:szCs w:val="24"/>
        </w:rPr>
      </w:pPr>
      <w:r>
        <w:rPr>
          <w:rFonts w:eastAsia="Calibri" w:cs="Arial" w:ascii="Arial" w:hAnsi="Arial" w:eastAsiaTheme="minorHAnsi"/>
          <w:b/>
          <w:sz w:val="24"/>
          <w:szCs w:val="24"/>
        </w:rPr>
        <w:t>2.Научно-педагогические принципы составления учебного плана:</w:t>
      </w:r>
    </w:p>
    <w:p>
      <w:pPr>
        <w:pStyle w:val="Normal"/>
        <w:spacing w:lineRule="auto" w:line="240" w:before="0" w:after="0"/>
        <w:jc w:val="both"/>
        <w:rPr>
          <w:rFonts w:ascii="Arial" w:hAnsi="Arial" w:eastAsia="Calibri" w:cs="Arial" w:eastAsiaTheme="minorHAnsi"/>
          <w:sz w:val="24"/>
          <w:szCs w:val="24"/>
        </w:rPr>
      </w:pPr>
      <w:r>
        <w:rPr>
          <w:rFonts w:eastAsia="Calibri" w:cs="Arial" w:eastAsiaTheme="minorHAnsi" w:ascii="Arial" w:hAnsi="Arial"/>
          <w:sz w:val="24"/>
          <w:szCs w:val="24"/>
        </w:rPr>
      </w:r>
    </w:p>
    <w:p>
      <w:pPr>
        <w:pStyle w:val="Normal"/>
        <w:spacing w:lineRule="auto" w:line="240" w:before="0" w:after="0"/>
        <w:jc w:val="both"/>
        <w:rPr>
          <w:rFonts w:ascii="Arial" w:hAnsi="Arial" w:eastAsia="Calibri" w:cs="Arial" w:eastAsiaTheme="minorHAnsi"/>
          <w:sz w:val="24"/>
          <w:szCs w:val="24"/>
        </w:rPr>
      </w:pPr>
      <w:r>
        <w:rPr>
          <w:rFonts w:eastAsia="Symbol" w:cs="Symbol" w:ascii="Symbol" w:hAnsi="Symbol"/>
          <w:sz w:val="24"/>
          <w:szCs w:val="24"/>
        </w:rPr>
        <w:sym w:font="Symbol" w:char="f0b7"/>
      </w:r>
      <w:r>
        <w:rPr>
          <w:rFonts w:eastAsia="Calibri" w:cs="Arial" w:ascii="Arial" w:hAnsi="Arial" w:eastAsiaTheme="minorHAnsi"/>
          <w:sz w:val="24"/>
          <w:szCs w:val="24"/>
        </w:rPr>
        <w:t xml:space="preserve"> </w:t>
      </w:r>
      <w:r>
        <w:rPr>
          <w:rFonts w:eastAsia="Calibri" w:cs="Arial" w:ascii="Arial" w:hAnsi="Arial" w:eastAsiaTheme="minorHAnsi"/>
          <w:sz w:val="24"/>
          <w:szCs w:val="24"/>
        </w:rPr>
        <w:t>полнота (обеспечение широты развития личности, учет региональных и социокультурных потребностей);</w:t>
      </w:r>
    </w:p>
    <w:p>
      <w:pPr>
        <w:pStyle w:val="Normal"/>
        <w:spacing w:lineRule="auto" w:line="240" w:before="0" w:after="0"/>
        <w:jc w:val="both"/>
        <w:rPr>
          <w:rFonts w:ascii="Arial" w:hAnsi="Arial" w:eastAsia="Calibri" w:cs="Arial" w:eastAsiaTheme="minorHAnsi"/>
          <w:sz w:val="24"/>
          <w:szCs w:val="24"/>
        </w:rPr>
      </w:pPr>
      <w:r>
        <w:rPr>
          <w:rFonts w:eastAsia="Calibri" w:cs="Arial" w:ascii="Arial" w:hAnsi="Arial" w:eastAsiaTheme="minorHAnsi"/>
          <w:sz w:val="24"/>
          <w:szCs w:val="24"/>
        </w:rPr>
        <w:t xml:space="preserve"> </w:t>
      </w:r>
      <w:r>
        <w:rPr>
          <w:rFonts w:eastAsia="Symbol" w:cs="Symbol" w:ascii="Symbol" w:hAnsi="Symbol"/>
          <w:sz w:val="24"/>
          <w:szCs w:val="24"/>
        </w:rPr>
        <w:sym w:font="Symbol" w:char="f0b7"/>
      </w:r>
      <w:r>
        <w:rPr>
          <w:rFonts w:eastAsia="Calibri" w:cs="Arial" w:ascii="Arial" w:hAnsi="Arial" w:eastAsiaTheme="minorHAnsi"/>
          <w:sz w:val="24"/>
          <w:szCs w:val="24"/>
        </w:rPr>
        <w:t xml:space="preserve"> </w:t>
      </w:r>
      <w:r>
        <w:rPr>
          <w:rFonts w:eastAsia="Calibri" w:cs="Arial" w:ascii="Arial" w:hAnsi="Arial" w:eastAsiaTheme="minorHAnsi"/>
          <w:sz w:val="24"/>
          <w:szCs w:val="24"/>
        </w:rPr>
        <w:t>целостность (необходимость и достаточность компонентов, их внутренняя взаимосвязь);</w:t>
      </w:r>
    </w:p>
    <w:p>
      <w:pPr>
        <w:pStyle w:val="Normal"/>
        <w:spacing w:lineRule="auto" w:line="240" w:before="0" w:after="0"/>
        <w:jc w:val="both"/>
        <w:rPr>
          <w:rFonts w:ascii="Arial" w:hAnsi="Arial" w:eastAsia="Calibri" w:cs="Arial" w:eastAsiaTheme="minorHAnsi"/>
          <w:sz w:val="24"/>
          <w:szCs w:val="24"/>
        </w:rPr>
      </w:pPr>
      <w:r>
        <w:rPr>
          <w:rFonts w:eastAsia="Calibri" w:cs="Arial" w:ascii="Arial" w:hAnsi="Arial" w:eastAsiaTheme="minorHAnsi"/>
          <w:sz w:val="24"/>
          <w:szCs w:val="24"/>
        </w:rPr>
        <w:t xml:space="preserve"> </w:t>
      </w:r>
      <w:r>
        <w:rPr>
          <w:rFonts w:eastAsia="Symbol" w:cs="Symbol" w:ascii="Symbol" w:hAnsi="Symbol"/>
          <w:sz w:val="24"/>
          <w:szCs w:val="24"/>
        </w:rPr>
        <w:sym w:font="Symbol" w:char="f0b7"/>
      </w:r>
      <w:r>
        <w:rPr>
          <w:rFonts w:eastAsia="Calibri" w:cs="Arial" w:ascii="Arial" w:hAnsi="Arial" w:eastAsiaTheme="minorHAnsi"/>
          <w:sz w:val="24"/>
          <w:szCs w:val="24"/>
        </w:rPr>
        <w:t xml:space="preserve"> </w:t>
      </w:r>
      <w:r>
        <w:rPr>
          <w:rFonts w:eastAsia="Calibri" w:cs="Arial" w:ascii="Arial" w:hAnsi="Arial" w:eastAsiaTheme="minorHAnsi"/>
          <w:sz w:val="24"/>
          <w:szCs w:val="24"/>
        </w:rPr>
        <w:t>сбалансированность (рациональный баланс между федеральным, региональным и школьным компонентами, между циклами предметов, отдельными предметами и предметами по направлениям подготовки);</w:t>
      </w:r>
    </w:p>
    <w:p>
      <w:pPr>
        <w:pStyle w:val="Normal"/>
        <w:spacing w:lineRule="auto" w:line="240" w:before="0" w:after="0"/>
        <w:jc w:val="both"/>
        <w:rPr>
          <w:rFonts w:ascii="Arial" w:hAnsi="Arial" w:eastAsia="Calibri" w:cs="Arial" w:eastAsiaTheme="minorHAnsi"/>
          <w:sz w:val="24"/>
          <w:szCs w:val="24"/>
        </w:rPr>
      </w:pPr>
      <w:r>
        <w:rPr>
          <w:rFonts w:eastAsia="Calibri" w:cs="Arial" w:ascii="Arial" w:hAnsi="Arial" w:eastAsiaTheme="minorHAnsi"/>
          <w:sz w:val="24"/>
          <w:szCs w:val="24"/>
        </w:rPr>
        <w:t xml:space="preserve"> </w:t>
      </w:r>
      <w:r>
        <w:rPr>
          <w:rFonts w:eastAsia="Symbol" w:cs="Symbol" w:ascii="Symbol" w:hAnsi="Symbol"/>
          <w:sz w:val="24"/>
          <w:szCs w:val="24"/>
        </w:rPr>
        <w:sym w:font="Symbol" w:char="f0b7"/>
      </w:r>
      <w:r>
        <w:rPr>
          <w:rFonts w:eastAsia="Calibri" w:cs="Arial" w:ascii="Arial" w:hAnsi="Arial" w:eastAsiaTheme="minorHAnsi"/>
          <w:sz w:val="24"/>
          <w:szCs w:val="24"/>
        </w:rPr>
        <w:t xml:space="preserve"> </w:t>
      </w:r>
      <w:r>
        <w:rPr>
          <w:rFonts w:eastAsia="Calibri" w:cs="Arial" w:ascii="Arial" w:hAnsi="Arial" w:eastAsiaTheme="minorHAnsi"/>
          <w:sz w:val="24"/>
          <w:szCs w:val="24"/>
        </w:rPr>
        <w:t>преемственность (между классами, ступенями в ходе изучения одной дисциплины, возможность дальнейшего получения среднего профессионального образования по выбранному направлению)</w:t>
      </w:r>
    </w:p>
    <w:p>
      <w:pPr>
        <w:pStyle w:val="Normal"/>
        <w:spacing w:lineRule="auto" w:line="240" w:before="0" w:after="0"/>
        <w:jc w:val="both"/>
        <w:rPr>
          <w:rFonts w:ascii="Arial" w:hAnsi="Arial" w:eastAsia="Calibri" w:cs="Arial" w:eastAsiaTheme="minorHAnsi"/>
          <w:sz w:val="24"/>
          <w:szCs w:val="24"/>
        </w:rPr>
      </w:pPr>
      <w:r>
        <w:rPr>
          <w:rFonts w:eastAsia="Calibri" w:cs="Arial" w:ascii="Arial" w:hAnsi="Arial" w:eastAsiaTheme="minorHAnsi"/>
          <w:sz w:val="24"/>
          <w:szCs w:val="24"/>
        </w:rPr>
        <w:t xml:space="preserve"> </w:t>
      </w:r>
      <w:r>
        <w:rPr>
          <w:rFonts w:eastAsia="Symbol" w:cs="Symbol" w:ascii="Symbol" w:hAnsi="Symbol"/>
          <w:sz w:val="24"/>
          <w:szCs w:val="24"/>
        </w:rPr>
        <w:sym w:font="Symbol" w:char="f0b7"/>
      </w:r>
      <w:r>
        <w:rPr>
          <w:rFonts w:eastAsia="Calibri" w:cs="Arial" w:ascii="Arial" w:hAnsi="Arial" w:eastAsiaTheme="minorHAnsi"/>
          <w:sz w:val="24"/>
          <w:szCs w:val="24"/>
        </w:rPr>
        <w:t xml:space="preserve"> </w:t>
      </w:r>
      <w:r>
        <w:rPr>
          <w:rFonts w:eastAsia="Calibri" w:cs="Arial" w:ascii="Arial" w:hAnsi="Arial" w:eastAsiaTheme="minorHAnsi"/>
          <w:sz w:val="24"/>
          <w:szCs w:val="24"/>
        </w:rPr>
        <w:t>соответствие реальному времени (необходимая гибкость плана, наличие резервов, отсутствие перегрузки учащихся и т.д.)</w:t>
      </w:r>
    </w:p>
    <w:p>
      <w:pPr>
        <w:pStyle w:val="Normal"/>
        <w:spacing w:lineRule="auto" w:line="240" w:before="0" w:after="0"/>
        <w:jc w:val="both"/>
        <w:rPr>
          <w:rFonts w:ascii="Arial" w:hAnsi="Arial" w:eastAsia="Calibri" w:cs="Arial" w:eastAsiaTheme="minorHAnsi"/>
          <w:sz w:val="24"/>
          <w:szCs w:val="24"/>
        </w:rPr>
      </w:pPr>
      <w:r>
        <w:rPr>
          <w:rFonts w:eastAsia="Calibri" w:cs="Arial" w:ascii="Arial" w:hAnsi="Arial" w:eastAsiaTheme="minorHAnsi"/>
          <w:sz w:val="24"/>
          <w:szCs w:val="24"/>
        </w:rPr>
        <w:t xml:space="preserve"> </w:t>
      </w:r>
      <w:r>
        <w:rPr>
          <w:rFonts w:eastAsia="Symbol" w:cs="Symbol" w:ascii="Symbol" w:hAnsi="Symbol"/>
          <w:sz w:val="24"/>
          <w:szCs w:val="24"/>
        </w:rPr>
        <w:sym w:font="Symbol" w:char="f0b7"/>
      </w:r>
      <w:r>
        <w:rPr>
          <w:rFonts w:eastAsia="Calibri" w:cs="Arial" w:ascii="Arial" w:hAnsi="Arial" w:eastAsiaTheme="minorHAnsi"/>
          <w:sz w:val="24"/>
          <w:szCs w:val="24"/>
        </w:rPr>
        <w:t xml:space="preserve"> </w:t>
      </w:r>
      <w:r>
        <w:rPr>
          <w:rFonts w:eastAsia="Calibri" w:cs="Arial" w:ascii="Arial" w:hAnsi="Arial" w:eastAsiaTheme="minorHAnsi"/>
          <w:sz w:val="24"/>
          <w:szCs w:val="24"/>
        </w:rPr>
        <w:t>просчитанность (четкая осознанность направленности плана, его особенностей, сильных и слабых сторон, реальных возможностей, взаимодействия с определенными программами, современность, перспективность). Задачи, решаемые учебным планом:</w:t>
      </w:r>
    </w:p>
    <w:p>
      <w:pPr>
        <w:pStyle w:val="Normal"/>
        <w:spacing w:lineRule="auto" w:line="240" w:before="0" w:after="0"/>
        <w:jc w:val="both"/>
        <w:rPr>
          <w:rFonts w:ascii="Arial" w:hAnsi="Arial" w:eastAsia="Calibri" w:cs="Arial" w:eastAsiaTheme="minorHAnsi"/>
          <w:sz w:val="24"/>
          <w:szCs w:val="24"/>
        </w:rPr>
      </w:pPr>
      <w:r>
        <w:rPr>
          <w:rFonts w:eastAsia="Calibri" w:cs="Arial" w:ascii="Arial" w:hAnsi="Arial" w:eastAsiaTheme="minorHAnsi"/>
          <w:sz w:val="24"/>
          <w:szCs w:val="24"/>
        </w:rPr>
        <w:t xml:space="preserve"> </w:t>
      </w:r>
      <w:r>
        <w:rPr>
          <w:rFonts w:eastAsia="Symbol" w:cs="Symbol" w:ascii="Symbol" w:hAnsi="Symbol"/>
          <w:sz w:val="24"/>
          <w:szCs w:val="24"/>
        </w:rPr>
        <w:sym w:font="Symbol" w:char="f0b7"/>
      </w:r>
      <w:r>
        <w:rPr>
          <w:rFonts w:eastAsia="Calibri" w:cs="Arial" w:ascii="Arial" w:hAnsi="Arial" w:eastAsiaTheme="minorHAnsi"/>
          <w:sz w:val="24"/>
          <w:szCs w:val="24"/>
        </w:rPr>
        <w:t xml:space="preserve"> </w:t>
      </w:r>
      <w:r>
        <w:rPr>
          <w:rFonts w:eastAsia="Calibri" w:cs="Arial" w:ascii="Arial" w:hAnsi="Arial" w:eastAsiaTheme="minorHAnsi"/>
          <w:sz w:val="24"/>
          <w:szCs w:val="24"/>
        </w:rPr>
        <w:t>формирование учебно-методического пространства образовательного учреждения;</w:t>
      </w:r>
    </w:p>
    <w:p>
      <w:pPr>
        <w:pStyle w:val="Normal"/>
        <w:spacing w:lineRule="auto" w:line="240" w:before="0" w:after="0"/>
        <w:jc w:val="both"/>
        <w:rPr>
          <w:rFonts w:ascii="Arial" w:hAnsi="Arial" w:eastAsia="Calibri" w:cs="Arial" w:eastAsiaTheme="minorHAnsi"/>
          <w:sz w:val="24"/>
          <w:szCs w:val="24"/>
        </w:rPr>
      </w:pPr>
      <w:r>
        <w:rPr>
          <w:rFonts w:eastAsia="Calibri" w:cs="Arial" w:ascii="Arial" w:hAnsi="Arial" w:eastAsiaTheme="minorHAnsi"/>
          <w:sz w:val="24"/>
          <w:szCs w:val="24"/>
        </w:rPr>
        <w:t xml:space="preserve"> </w:t>
      </w:r>
      <w:r>
        <w:rPr>
          <w:rFonts w:eastAsia="Symbol" w:cs="Symbol" w:ascii="Symbol" w:hAnsi="Symbol"/>
          <w:sz w:val="24"/>
          <w:szCs w:val="24"/>
        </w:rPr>
        <w:sym w:font="Symbol" w:char="f0b7"/>
      </w:r>
      <w:r>
        <w:rPr>
          <w:rFonts w:eastAsia="Calibri" w:cs="Arial" w:ascii="Arial" w:hAnsi="Arial" w:eastAsiaTheme="minorHAnsi"/>
          <w:sz w:val="24"/>
          <w:szCs w:val="24"/>
        </w:rPr>
        <w:t xml:space="preserve"> </w:t>
      </w:r>
      <w:r>
        <w:rPr>
          <w:rFonts w:eastAsia="Calibri" w:cs="Arial" w:ascii="Arial" w:hAnsi="Arial" w:eastAsiaTheme="minorHAnsi"/>
          <w:sz w:val="24"/>
          <w:szCs w:val="24"/>
        </w:rPr>
        <w:t>обеспечение конституционного права гражданина РФ на получение базового образования;</w:t>
      </w:r>
    </w:p>
    <w:p>
      <w:pPr>
        <w:pStyle w:val="Normal"/>
        <w:spacing w:lineRule="auto" w:line="240" w:before="0" w:after="0"/>
        <w:jc w:val="both"/>
        <w:rPr>
          <w:rFonts w:ascii="Arial" w:hAnsi="Arial" w:eastAsia="Calibri" w:cs="Arial" w:eastAsiaTheme="minorHAnsi"/>
          <w:sz w:val="24"/>
          <w:szCs w:val="24"/>
        </w:rPr>
      </w:pPr>
      <w:r>
        <w:rPr>
          <w:rFonts w:eastAsia="Calibri" w:cs="Arial" w:eastAsiaTheme="minorHAnsi" w:ascii="Arial" w:hAnsi="Arial"/>
          <w:sz w:val="24"/>
          <w:szCs w:val="24"/>
        </w:rPr>
      </w:r>
    </w:p>
    <w:p>
      <w:pPr>
        <w:pStyle w:val="Normal"/>
        <w:spacing w:lineRule="auto" w:line="240" w:before="0" w:after="0"/>
        <w:jc w:val="both"/>
        <w:rPr>
          <w:rFonts w:ascii="Arial" w:hAnsi="Arial" w:eastAsia="Calibri" w:cs="Arial" w:eastAsiaTheme="minorHAnsi"/>
          <w:b/>
          <w:color w:val="000000"/>
          <w:sz w:val="24"/>
          <w:szCs w:val="24"/>
        </w:rPr>
      </w:pPr>
      <w:r>
        <w:rPr>
          <w:rFonts w:eastAsia="Calibri" w:cs="Arial" w:ascii="Arial" w:hAnsi="Arial" w:eastAsiaTheme="minorHAnsi"/>
          <w:color w:val="000000"/>
          <w:sz w:val="24"/>
          <w:szCs w:val="24"/>
        </w:rPr>
        <w:t xml:space="preserve">                                        </w:t>
      </w:r>
      <w:r>
        <w:rPr>
          <w:rFonts w:eastAsia="Calibri" w:cs="Arial" w:ascii="Arial" w:hAnsi="Arial" w:eastAsiaTheme="minorHAnsi"/>
          <w:b/>
          <w:color w:val="000000"/>
          <w:sz w:val="24"/>
          <w:szCs w:val="24"/>
        </w:rPr>
        <w:t>Цели и задачи учебного плана:</w:t>
      </w:r>
    </w:p>
    <w:p>
      <w:pPr>
        <w:pStyle w:val="Normal"/>
        <w:spacing w:lineRule="auto" w:line="240" w:before="0" w:after="0"/>
        <w:jc w:val="both"/>
        <w:rPr>
          <w:rFonts w:ascii="Arial" w:hAnsi="Arial" w:eastAsia="Calibri" w:cs="Arial" w:eastAsiaTheme="minorHAnsi"/>
          <w:color w:val="000000"/>
          <w:sz w:val="24"/>
          <w:szCs w:val="24"/>
        </w:rPr>
      </w:pPr>
      <w:r>
        <w:rPr>
          <w:rFonts w:eastAsia="Calibri" w:cs="Arial" w:ascii="Arial" w:hAnsi="Arial" w:eastAsiaTheme="minorHAnsi"/>
          <w:color w:val="000000"/>
          <w:sz w:val="24"/>
          <w:szCs w:val="24"/>
        </w:rPr>
        <w:t>1.</w:t>
        <w:tab/>
        <w:t>Формирование у обучающихся системы специальных знаний, умений и навыков, обеспечивающих высокий уровень учебных достижений и общей грамотности во всех изучаемых областях.</w:t>
      </w:r>
    </w:p>
    <w:p>
      <w:pPr>
        <w:pStyle w:val="Normal"/>
        <w:spacing w:lineRule="auto" w:line="240" w:before="0" w:after="0"/>
        <w:jc w:val="both"/>
        <w:rPr>
          <w:rFonts w:ascii="Arial" w:hAnsi="Arial" w:eastAsia="Calibri" w:cs="Arial" w:eastAsiaTheme="minorHAnsi"/>
          <w:color w:val="000000"/>
          <w:sz w:val="24"/>
          <w:szCs w:val="24"/>
        </w:rPr>
      </w:pPr>
      <w:r>
        <w:rPr>
          <w:rFonts w:eastAsia="Calibri" w:cs="Arial" w:ascii="Arial" w:hAnsi="Arial" w:eastAsiaTheme="minorHAnsi"/>
          <w:color w:val="000000"/>
          <w:sz w:val="24"/>
          <w:szCs w:val="24"/>
        </w:rPr>
        <w:t>2.</w:t>
        <w:tab/>
        <w:t>Использование деятельностных технологий обучения.</w:t>
      </w:r>
    </w:p>
    <w:p>
      <w:pPr>
        <w:pStyle w:val="Normal"/>
        <w:spacing w:lineRule="auto" w:line="240" w:before="0" w:after="0"/>
        <w:jc w:val="both"/>
        <w:rPr>
          <w:rFonts w:ascii="Arial" w:hAnsi="Arial" w:eastAsia="Calibri" w:cs="Arial" w:eastAsiaTheme="minorHAnsi"/>
          <w:color w:val="000000"/>
          <w:sz w:val="24"/>
          <w:szCs w:val="24"/>
        </w:rPr>
      </w:pPr>
      <w:r>
        <w:rPr>
          <w:rFonts w:eastAsia="Calibri" w:cs="Arial" w:ascii="Arial" w:hAnsi="Arial" w:eastAsiaTheme="minorHAnsi"/>
          <w:color w:val="000000"/>
          <w:sz w:val="24"/>
          <w:szCs w:val="24"/>
        </w:rPr>
        <w:t>3.</w:t>
        <w:tab/>
        <w:t>Организация работы с учащимися, имеющими повышенную мотивацию к учебно-познавательной деятельности.</w:t>
      </w:r>
    </w:p>
    <w:p>
      <w:pPr>
        <w:pStyle w:val="Normal"/>
        <w:spacing w:lineRule="auto" w:line="240" w:before="0" w:after="0"/>
        <w:jc w:val="both"/>
        <w:rPr>
          <w:rFonts w:ascii="Arial" w:hAnsi="Arial" w:eastAsia="Calibri" w:cs="Arial" w:eastAsiaTheme="minorHAnsi"/>
          <w:color w:val="000000"/>
          <w:sz w:val="24"/>
          <w:szCs w:val="24"/>
        </w:rPr>
      </w:pPr>
      <w:r>
        <w:rPr>
          <w:rFonts w:eastAsia="Calibri" w:cs="Arial" w:ascii="Arial" w:hAnsi="Arial" w:eastAsiaTheme="minorHAnsi"/>
          <w:color w:val="000000"/>
          <w:sz w:val="24"/>
          <w:szCs w:val="24"/>
        </w:rPr>
        <w:t>4.</w:t>
        <w:tab/>
        <w:t>Развитие проектной и исследовательской деятельности учащихся как формы организации классно-урочной и внеурочной работы.</w:t>
      </w:r>
    </w:p>
    <w:p>
      <w:pPr>
        <w:pStyle w:val="Normal"/>
        <w:spacing w:lineRule="auto" w:line="240" w:before="0" w:after="0"/>
        <w:jc w:val="both"/>
        <w:rPr>
          <w:rFonts w:ascii="Arial" w:hAnsi="Arial" w:eastAsia="Calibri" w:cs="Arial" w:eastAsiaTheme="minorHAnsi"/>
          <w:color w:val="000000"/>
          <w:sz w:val="24"/>
          <w:szCs w:val="24"/>
        </w:rPr>
      </w:pPr>
      <w:r>
        <w:rPr>
          <w:rFonts w:eastAsia="Calibri" w:cs="Arial" w:ascii="Arial" w:hAnsi="Arial" w:eastAsiaTheme="minorHAnsi"/>
          <w:color w:val="000000"/>
          <w:sz w:val="24"/>
          <w:szCs w:val="24"/>
        </w:rPr>
        <w:t>Учебный план на 2023-2024 учебный год в полной мере позволяет выполнять основную задачу школьной образовательной программы - обеспечить предметную и возрастную социализацию, формирование прочных, устойчивых знаний основ наук, повышение мотивации обучения через активизацию познавательной деятельности.</w:t>
      </w:r>
    </w:p>
    <w:p>
      <w:pPr>
        <w:pStyle w:val="Normal"/>
        <w:spacing w:lineRule="auto" w:line="240" w:before="0" w:after="0"/>
        <w:jc w:val="both"/>
        <w:rPr>
          <w:rFonts w:ascii="Arial" w:hAnsi="Arial" w:eastAsia="Calibri" w:cs="Arial" w:eastAsiaTheme="minorHAnsi"/>
          <w:color w:val="000000"/>
          <w:sz w:val="24"/>
          <w:szCs w:val="24"/>
        </w:rPr>
      </w:pPr>
      <w:r>
        <w:rPr>
          <w:rFonts w:eastAsia="Calibri" w:cs="Arial" w:ascii="Arial" w:hAnsi="Arial" w:eastAsiaTheme="minorHAnsi"/>
          <w:color w:val="000000"/>
          <w:sz w:val="24"/>
          <w:szCs w:val="24"/>
        </w:rPr>
        <w:t>В целях успешной и эффективной реализации учебного плана педагогический коллектив школы при его подготовке стремится:</w:t>
      </w:r>
    </w:p>
    <w:p>
      <w:pPr>
        <w:pStyle w:val="Normal"/>
        <w:spacing w:lineRule="auto" w:line="240" w:before="0" w:after="0"/>
        <w:jc w:val="both"/>
        <w:rPr>
          <w:rFonts w:ascii="Arial" w:hAnsi="Arial" w:eastAsia="Calibri" w:cs="Arial" w:eastAsiaTheme="minorHAnsi"/>
          <w:color w:val="000000"/>
          <w:sz w:val="24"/>
          <w:szCs w:val="24"/>
        </w:rPr>
      </w:pPr>
      <w:r>
        <w:rPr>
          <w:rFonts w:eastAsia="Calibri" w:cs="Arial" w:ascii="Arial" w:hAnsi="Arial" w:eastAsiaTheme="minorHAnsi"/>
          <w:color w:val="000000"/>
          <w:sz w:val="24"/>
          <w:szCs w:val="24"/>
        </w:rPr>
        <w:t>-</w:t>
        <w:tab/>
        <w:t>учесть интересы и возможности обучающихся;</w:t>
      </w:r>
    </w:p>
    <w:p>
      <w:pPr>
        <w:pStyle w:val="Normal"/>
        <w:spacing w:lineRule="auto" w:line="240" w:before="0" w:after="0"/>
        <w:jc w:val="both"/>
        <w:rPr>
          <w:rFonts w:ascii="Arial" w:hAnsi="Arial" w:eastAsia="Calibri" w:cs="Arial" w:eastAsiaTheme="minorHAnsi"/>
          <w:color w:val="000000"/>
          <w:sz w:val="24"/>
          <w:szCs w:val="24"/>
        </w:rPr>
      </w:pPr>
      <w:r>
        <w:rPr>
          <w:rFonts w:eastAsia="Calibri" w:cs="Arial" w:ascii="Arial" w:hAnsi="Arial" w:eastAsiaTheme="minorHAnsi"/>
          <w:color w:val="000000"/>
          <w:sz w:val="24"/>
          <w:szCs w:val="24"/>
        </w:rPr>
        <w:t>-</w:t>
        <w:tab/>
        <w:t>строго соблюдать нормы максимальной нагрузки на ученика;</w:t>
      </w:r>
    </w:p>
    <w:p>
      <w:pPr>
        <w:pStyle w:val="Normal"/>
        <w:spacing w:lineRule="auto" w:line="240" w:before="0" w:after="0"/>
        <w:jc w:val="both"/>
        <w:rPr>
          <w:rFonts w:ascii="Arial" w:hAnsi="Arial" w:eastAsia="Calibri" w:cs="Arial" w:eastAsiaTheme="minorHAnsi"/>
          <w:color w:val="000000"/>
          <w:sz w:val="24"/>
          <w:szCs w:val="24"/>
        </w:rPr>
      </w:pPr>
      <w:r>
        <w:rPr>
          <w:rFonts w:eastAsia="Calibri" w:cs="Arial" w:ascii="Arial" w:hAnsi="Arial" w:eastAsiaTheme="minorHAnsi"/>
          <w:color w:val="000000"/>
          <w:sz w:val="24"/>
          <w:szCs w:val="24"/>
        </w:rPr>
        <w:t>-</w:t>
        <w:tab/>
        <w:t>обеспечить преемственность учебных планов;</w:t>
      </w:r>
    </w:p>
    <w:p>
      <w:pPr>
        <w:pStyle w:val="Normal"/>
        <w:spacing w:lineRule="auto" w:line="240" w:before="0" w:after="0"/>
        <w:jc w:val="both"/>
        <w:rPr>
          <w:rFonts w:ascii="Arial" w:hAnsi="Arial" w:eastAsia="Calibri" w:cs="Arial" w:eastAsiaTheme="minorHAnsi"/>
          <w:color w:val="000000"/>
          <w:sz w:val="24"/>
          <w:szCs w:val="24"/>
        </w:rPr>
      </w:pPr>
      <w:r>
        <w:rPr>
          <w:rFonts w:eastAsia="Calibri" w:cs="Arial" w:ascii="Arial" w:hAnsi="Arial" w:eastAsiaTheme="minorHAnsi"/>
          <w:color w:val="000000"/>
          <w:sz w:val="24"/>
          <w:szCs w:val="24"/>
        </w:rPr>
        <w:t>-</w:t>
        <w:tab/>
        <w:t xml:space="preserve">учесть интересы и возможности педагогического коллектива и ресурсы школы. </w:t>
      </w:r>
    </w:p>
    <w:p>
      <w:pPr>
        <w:pStyle w:val="Normal"/>
        <w:spacing w:lineRule="auto" w:line="240" w:before="0" w:after="0"/>
        <w:jc w:val="both"/>
        <w:rPr>
          <w:rFonts w:ascii="Arial" w:hAnsi="Arial" w:eastAsia="Calibri" w:cs="Arial" w:eastAsiaTheme="minorHAnsi"/>
          <w:color w:val="000000"/>
          <w:sz w:val="24"/>
          <w:szCs w:val="24"/>
        </w:rPr>
      </w:pPr>
      <w:r>
        <w:rPr>
          <w:rFonts w:eastAsia="Calibri" w:cs="Arial" w:ascii="Arial" w:hAnsi="Arial" w:eastAsiaTheme="minorHAnsi"/>
          <w:color w:val="000000"/>
          <w:sz w:val="24"/>
          <w:szCs w:val="24"/>
        </w:rPr>
        <w:t xml:space="preserve">Учебный </w:t>
      </w:r>
      <w:r>
        <w:rPr>
          <w:rFonts w:eastAsia="Calibri" w:cs="Arial" w:ascii="Arial" w:hAnsi="Arial" w:eastAsiaTheme="minorHAnsi"/>
          <w:b/>
          <w:color w:val="000000"/>
          <w:sz w:val="24"/>
          <w:szCs w:val="24"/>
        </w:rPr>
        <w:t>план</w:t>
      </w:r>
      <w:r>
        <w:rPr>
          <w:rFonts w:eastAsia="Calibri" w:cs="Arial" w:ascii="Arial" w:hAnsi="Arial" w:eastAsiaTheme="minorHAnsi"/>
          <w:color w:val="000000"/>
          <w:sz w:val="24"/>
          <w:szCs w:val="24"/>
        </w:rPr>
        <w:t xml:space="preserve"> 5-6 классов МКОУ «Канашская СОШ</w:t>
      </w:r>
      <w:r>
        <w:rPr>
          <w:rFonts w:eastAsia="Calibri" w:cs="Arial" w:ascii="Arial" w:hAnsi="Arial" w:eastAsiaTheme="minorHAnsi"/>
          <w:b/>
          <w:color w:val="000000"/>
          <w:sz w:val="24"/>
          <w:szCs w:val="24"/>
        </w:rPr>
        <w:t>»</w:t>
      </w:r>
      <w:r>
        <w:rPr>
          <w:rFonts w:eastAsia="Calibri" w:cs="Arial" w:ascii="Arial" w:hAnsi="Arial" w:eastAsiaTheme="minorHAnsi"/>
          <w:color w:val="000000"/>
          <w:sz w:val="24"/>
          <w:szCs w:val="24"/>
        </w:rPr>
        <w:t xml:space="preserve"> позволяет дать необходимый современный уровень образования, обеспечить каждому обучающемуся возможность гармонического</w:t>
        <w:tab/>
        <w:t xml:space="preserve">развития, </w:t>
        <w:tab/>
        <w:t>самовыражения, самоопределения.</w:t>
      </w:r>
    </w:p>
    <w:p>
      <w:pPr>
        <w:pStyle w:val="Normal"/>
        <w:spacing w:lineRule="auto" w:line="240" w:before="0" w:after="0"/>
        <w:jc w:val="both"/>
        <w:rPr>
          <w:rFonts w:ascii="Arial" w:hAnsi="Arial" w:eastAsia="Calibri" w:cs="Arial" w:eastAsiaTheme="minorHAnsi"/>
          <w:color w:val="000000"/>
          <w:sz w:val="24"/>
          <w:szCs w:val="24"/>
        </w:rPr>
      </w:pPr>
      <w:r>
        <w:rPr>
          <w:rFonts w:eastAsia="Calibri" w:cs="Arial" w:eastAsiaTheme="minorHAnsi" w:ascii="Arial" w:hAnsi="Arial"/>
          <w:color w:val="000000"/>
          <w:sz w:val="24"/>
          <w:szCs w:val="24"/>
        </w:rPr>
      </w:r>
    </w:p>
    <w:p>
      <w:pPr>
        <w:pStyle w:val="Normal"/>
        <w:spacing w:lineRule="auto" w:line="240" w:before="0" w:after="0"/>
        <w:ind w:firstLine="708"/>
        <w:jc w:val="both"/>
        <w:rPr>
          <w:rFonts w:ascii="Arial" w:hAnsi="Arial" w:eastAsia="Calibri" w:cs="Arial" w:eastAsiaTheme="minorHAnsi"/>
          <w:color w:val="000000"/>
          <w:sz w:val="24"/>
          <w:szCs w:val="24"/>
        </w:rPr>
      </w:pPr>
      <w:r>
        <w:rPr>
          <w:rFonts w:eastAsia="Calibri" w:cs="Arial" w:ascii="Arial" w:hAnsi="Arial" w:eastAsiaTheme="minorHAnsi"/>
          <w:b/>
          <w:i/>
          <w:color w:val="000000"/>
          <w:sz w:val="24"/>
          <w:szCs w:val="24"/>
        </w:rPr>
        <w:t>4.Сроки освоения образовательных программ</w:t>
      </w:r>
      <w:r>
        <w:rPr>
          <w:rFonts w:eastAsia="Calibri" w:cs="Arial" w:ascii="Arial" w:hAnsi="Arial" w:eastAsiaTheme="minorHAnsi"/>
          <w:i/>
          <w:color w:val="000000"/>
          <w:sz w:val="24"/>
          <w:szCs w:val="24"/>
        </w:rPr>
        <w:t>, основного общего образования, количество учебных занятий за нормативный срок устанавливаются федеральными государственными образовательными стандартами общего образования и предусматривают</w:t>
      </w:r>
      <w:r>
        <w:rPr>
          <w:rFonts w:eastAsia="Calibri" w:cs="Arial" w:ascii="Arial" w:hAnsi="Arial" w:eastAsiaTheme="minorHAnsi"/>
          <w:color w:val="000000"/>
          <w:sz w:val="24"/>
          <w:szCs w:val="24"/>
        </w:rPr>
        <w:t>:</w:t>
      </w:r>
    </w:p>
    <w:p>
      <w:pPr>
        <w:pStyle w:val="Normal"/>
        <w:spacing w:lineRule="auto" w:line="240" w:before="0" w:after="0"/>
        <w:ind w:firstLine="708"/>
        <w:jc w:val="both"/>
        <w:rPr>
          <w:rFonts w:ascii="Arial" w:hAnsi="Arial" w:eastAsia="Calibri" w:cs="Arial" w:eastAsiaTheme="minorHAnsi"/>
          <w:color w:val="000000"/>
          <w:sz w:val="24"/>
          <w:szCs w:val="24"/>
        </w:rPr>
      </w:pPr>
      <w:r>
        <w:rPr>
          <w:rFonts w:eastAsia="Calibri" w:cs="Arial" w:ascii="Arial" w:hAnsi="Arial" w:eastAsiaTheme="minorHAnsi"/>
          <w:color w:val="000000"/>
          <w:sz w:val="24"/>
          <w:szCs w:val="24"/>
        </w:rPr>
        <w:t>5-летний нормативный срок освоения образовательных программ основного общего образования для 5-9 классов (а для инвалидов и лиц с ограниченными возможностями здоровья при обучении по адаптированным основным образовательным программам основного общего образования, независимо от применяемых образовательных технологий, увеличивается не более чем на один год (абзац 11 п.33.1.ФГОС ООО).</w:t>
      </w:r>
    </w:p>
    <w:p>
      <w:pPr>
        <w:pStyle w:val="Normal"/>
        <w:spacing w:lineRule="auto" w:line="240" w:before="0" w:after="0"/>
        <w:ind w:firstLine="708"/>
        <w:jc w:val="both"/>
        <w:rPr>
          <w:rFonts w:ascii="Arial" w:hAnsi="Arial" w:eastAsia="Calibri" w:cs="Arial" w:eastAsiaTheme="minorHAnsi"/>
          <w:color w:val="000000"/>
          <w:sz w:val="24"/>
          <w:szCs w:val="24"/>
        </w:rPr>
      </w:pPr>
      <w:r>
        <w:rPr>
          <w:rFonts w:eastAsia="Calibri" w:cs="Arial" w:ascii="Arial" w:hAnsi="Arial" w:eastAsiaTheme="minorHAnsi"/>
          <w:color w:val="000000"/>
          <w:sz w:val="24"/>
          <w:szCs w:val="24"/>
        </w:rPr>
        <w:t>Школа работает в одну смену по 5 –дневной учебной неделе в 5 – 6 классах.</w:t>
      </w:r>
    </w:p>
    <w:p>
      <w:pPr>
        <w:pStyle w:val="Normal"/>
        <w:spacing w:lineRule="auto" w:line="240" w:before="0" w:after="0"/>
        <w:jc w:val="both"/>
        <w:rPr>
          <w:rFonts w:ascii="Arial" w:hAnsi="Arial" w:eastAsia="Calibri" w:cs="Arial" w:eastAsiaTheme="minorHAnsi"/>
          <w:color w:val="000000"/>
          <w:sz w:val="24"/>
          <w:szCs w:val="24"/>
        </w:rPr>
      </w:pPr>
      <w:r>
        <w:rPr>
          <w:rFonts w:eastAsia="Calibri" w:cs="Arial" w:ascii="Arial" w:hAnsi="Arial" w:eastAsiaTheme="minorHAnsi"/>
          <w:color w:val="000000"/>
          <w:sz w:val="24"/>
          <w:szCs w:val="24"/>
        </w:rPr>
        <w:t xml:space="preserve">Учебный план обеспечивает преемственность по уровням образования, содержание его делает образование доступным для ребенка, укрепляет здоровье детей, отвечает законам возрастного развития обучающихся, их склонностям и интересам. </w:t>
      </w:r>
    </w:p>
    <w:p>
      <w:pPr>
        <w:pStyle w:val="Normal"/>
        <w:spacing w:lineRule="auto" w:line="240" w:before="0" w:after="0"/>
        <w:jc w:val="both"/>
        <w:rPr>
          <w:rFonts w:ascii="Arial" w:hAnsi="Arial" w:eastAsia="Calibri" w:cs="Arial" w:eastAsiaTheme="minorHAnsi"/>
          <w:color w:val="000000"/>
          <w:sz w:val="24"/>
          <w:szCs w:val="24"/>
        </w:rPr>
      </w:pPr>
      <w:r>
        <w:rPr>
          <w:rFonts w:eastAsia="Calibri" w:cs="Arial" w:ascii="Arial" w:hAnsi="Arial" w:eastAsiaTheme="minorHAnsi"/>
          <w:color w:val="000000"/>
          <w:sz w:val="24"/>
          <w:szCs w:val="24"/>
        </w:rPr>
        <w:t xml:space="preserve">План ориентирован на дифференциацию, развитие школьников, позволяет обеспечить индивидуально продвинутое обучение. Обучение обучающихся школы, имеющих справки-заключения ЦПМПК, ведѐтся по адаптированным рабочим программам, учитывая их психофизиологические особенности. </w:t>
      </w:r>
    </w:p>
    <w:p>
      <w:pPr>
        <w:pStyle w:val="Normal"/>
        <w:spacing w:lineRule="auto" w:line="240" w:before="0" w:after="0"/>
        <w:ind w:firstLine="708"/>
        <w:jc w:val="both"/>
        <w:rPr>
          <w:rFonts w:ascii="Arial" w:hAnsi="Arial" w:eastAsia="Calibri" w:cs="Arial" w:eastAsiaTheme="minorHAnsi"/>
          <w:sz w:val="24"/>
          <w:szCs w:val="24"/>
        </w:rPr>
      </w:pPr>
      <w:r>
        <w:rPr>
          <w:rFonts w:eastAsia="Calibri" w:cs="Arial" w:eastAsiaTheme="minorHAnsi" w:ascii="Arial" w:hAnsi="Arial"/>
          <w:sz w:val="24"/>
          <w:szCs w:val="24"/>
        </w:rPr>
      </w:r>
    </w:p>
    <w:p>
      <w:pPr>
        <w:pStyle w:val="Normal"/>
        <w:spacing w:lineRule="auto" w:line="240" w:before="0" w:after="0"/>
        <w:ind w:firstLine="708"/>
        <w:jc w:val="both"/>
        <w:rPr>
          <w:rFonts w:ascii="Arial" w:hAnsi="Arial" w:eastAsia="Calibri" w:cs="Arial" w:eastAsiaTheme="minorHAnsi"/>
          <w:sz w:val="24"/>
          <w:szCs w:val="24"/>
        </w:rPr>
      </w:pPr>
      <w:r>
        <w:rPr>
          <w:rFonts w:eastAsia="Calibri" w:cs="Arial" w:ascii="Arial" w:hAnsi="Arial" w:eastAsiaTheme="minorHAnsi"/>
          <w:sz w:val="24"/>
          <w:szCs w:val="24"/>
        </w:rPr>
        <w:t xml:space="preserve">5.Режим занятий Учреждения определяется </w:t>
      </w:r>
      <w:r>
        <w:rPr>
          <w:rFonts w:eastAsia="Calibri" w:cs="Arial" w:ascii="Arial" w:hAnsi="Arial" w:eastAsiaTheme="minorHAnsi"/>
          <w:b/>
          <w:sz w:val="24"/>
          <w:szCs w:val="24"/>
        </w:rPr>
        <w:t>Положением о режиме занятий обучающихся в МКОУ «Канашская СОШ»</w:t>
      </w:r>
      <w:r>
        <w:rPr>
          <w:rFonts w:eastAsia="Calibri" w:cs="Arial" w:ascii="Arial" w:hAnsi="Arial" w:eastAsiaTheme="minorHAnsi"/>
          <w:sz w:val="24"/>
          <w:szCs w:val="24"/>
        </w:rPr>
        <w:t>, утвержденного приказом от 31.03.2022 г. № 39.</w:t>
      </w:r>
    </w:p>
    <w:p>
      <w:pPr>
        <w:pStyle w:val="Normal"/>
        <w:spacing w:lineRule="auto" w:line="240" w:before="0" w:after="0"/>
        <w:ind w:firstLine="708"/>
        <w:jc w:val="both"/>
        <w:rPr>
          <w:rFonts w:ascii="Arial" w:hAnsi="Arial" w:eastAsia="Calibri" w:cs="Arial" w:eastAsiaTheme="minorHAnsi"/>
          <w:sz w:val="24"/>
          <w:szCs w:val="24"/>
        </w:rPr>
      </w:pPr>
      <w:r>
        <w:rPr>
          <w:rFonts w:eastAsia="Calibri" w:cs="Arial" w:eastAsiaTheme="minorHAnsi" w:ascii="Arial" w:hAnsi="Arial"/>
          <w:sz w:val="24"/>
          <w:szCs w:val="24"/>
        </w:rPr>
      </w:r>
    </w:p>
    <w:p>
      <w:pPr>
        <w:pStyle w:val="Normal"/>
        <w:spacing w:lineRule="auto" w:line="240" w:before="0" w:after="0"/>
        <w:ind w:firstLine="708"/>
        <w:jc w:val="both"/>
        <w:rPr>
          <w:rFonts w:ascii="Arial" w:hAnsi="Arial" w:eastAsia="Calibri" w:cs="Arial" w:eastAsiaTheme="minorHAnsi"/>
          <w:sz w:val="24"/>
          <w:szCs w:val="24"/>
        </w:rPr>
      </w:pPr>
      <w:r>
        <w:rPr>
          <w:rFonts w:eastAsia="Calibri" w:cs="Arial" w:ascii="Arial" w:hAnsi="Arial" w:eastAsiaTheme="minorHAnsi"/>
          <w:sz w:val="24"/>
          <w:szCs w:val="24"/>
        </w:rPr>
        <w:t xml:space="preserve">Формы промежуточной аттестации определяются в соответствии с </w:t>
      </w:r>
      <w:r>
        <w:rPr>
          <w:rFonts w:eastAsia="Calibri" w:cs="Arial" w:ascii="Arial" w:hAnsi="Arial" w:eastAsiaTheme="minorHAnsi"/>
          <w:b/>
          <w:sz w:val="24"/>
          <w:szCs w:val="24"/>
        </w:rPr>
        <w:t>Положением о формах, периодичности и порядке текущего контроля успеваемости и промежуточной аттестации обучающихся в МКОУ «Канашская СОШ»</w:t>
      </w:r>
      <w:r>
        <w:rPr>
          <w:rFonts w:eastAsia="Calibri" w:cs="Arial" w:ascii="Arial" w:hAnsi="Arial" w:eastAsiaTheme="minorHAnsi"/>
          <w:sz w:val="24"/>
          <w:szCs w:val="24"/>
        </w:rPr>
        <w:t>, утвержденного приказом от 31.03.2022 г. № 39.</w:t>
      </w:r>
    </w:p>
    <w:p>
      <w:pPr>
        <w:pStyle w:val="Normal"/>
        <w:spacing w:lineRule="auto" w:line="240" w:before="0" w:after="0"/>
        <w:jc w:val="both"/>
        <w:rPr>
          <w:rFonts w:ascii="Arial" w:hAnsi="Arial" w:eastAsia="Calibri" w:cs="Arial" w:eastAsiaTheme="minorHAnsi"/>
          <w:sz w:val="24"/>
          <w:szCs w:val="24"/>
        </w:rPr>
      </w:pPr>
      <w:r>
        <w:rPr>
          <w:rFonts w:eastAsia="Calibri" w:cs="Arial" w:eastAsiaTheme="minorHAnsi" w:ascii="Arial" w:hAnsi="Arial"/>
          <w:sz w:val="24"/>
          <w:szCs w:val="24"/>
        </w:rPr>
      </w:r>
    </w:p>
    <w:p>
      <w:pPr>
        <w:pStyle w:val="Normal"/>
        <w:spacing w:lineRule="auto" w:line="240" w:before="0" w:after="0"/>
        <w:ind w:firstLine="708"/>
        <w:jc w:val="both"/>
        <w:rPr>
          <w:rFonts w:ascii="Arial" w:hAnsi="Arial" w:eastAsia="Calibri" w:cs="Arial" w:eastAsiaTheme="minorHAnsi"/>
          <w:sz w:val="24"/>
          <w:szCs w:val="24"/>
        </w:rPr>
      </w:pPr>
      <w:r>
        <w:rPr>
          <w:rFonts w:eastAsia="Calibri" w:cs="Arial" w:ascii="Arial" w:hAnsi="Arial" w:eastAsiaTheme="minorHAnsi"/>
          <w:sz w:val="24"/>
          <w:szCs w:val="24"/>
        </w:rPr>
        <w:t>При реализации учебного плана используются учебники в соответствии с федеральным перечнем учебников, рекомендуемых к использованию в образовательных учреждениях при реализации имеющих государственною аккредитацию образовательных программ начального общего, основного общего, среднего общего образования.</w:t>
      </w:r>
    </w:p>
    <w:p>
      <w:pPr>
        <w:pStyle w:val="Normal"/>
        <w:spacing w:lineRule="auto" w:line="240" w:before="0" w:after="0"/>
        <w:ind w:firstLine="708"/>
        <w:jc w:val="both"/>
        <w:rPr>
          <w:rFonts w:ascii="Arial" w:hAnsi="Arial" w:eastAsia="Calibri" w:cs="Arial" w:eastAsiaTheme="minorHAnsi"/>
          <w:sz w:val="24"/>
          <w:szCs w:val="24"/>
        </w:rPr>
      </w:pPr>
      <w:r>
        <w:rPr>
          <w:rFonts w:eastAsia="Calibri" w:cs="Arial" w:ascii="Arial" w:hAnsi="Arial" w:eastAsiaTheme="minorHAnsi"/>
          <w:sz w:val="24"/>
          <w:szCs w:val="24"/>
        </w:rPr>
        <w:t xml:space="preserve"> </w:t>
      </w:r>
      <w:r>
        <w:rPr>
          <w:rFonts w:eastAsia="Calibri" w:cs="Arial" w:ascii="Arial" w:hAnsi="Arial" w:eastAsiaTheme="minorHAnsi"/>
          <w:sz w:val="24"/>
          <w:szCs w:val="24"/>
        </w:rPr>
        <w:t>При реализации образовательных программ могут применяться электронное обучение и дистанционные образовательные технологии.</w:t>
      </w:r>
    </w:p>
    <w:p>
      <w:pPr>
        <w:pStyle w:val="Normal"/>
        <w:spacing w:lineRule="auto" w:line="240" w:before="0" w:after="0"/>
        <w:jc w:val="both"/>
        <w:rPr>
          <w:rFonts w:ascii="Arial" w:hAnsi="Arial" w:eastAsia="Calibri" w:cs="Arial" w:eastAsiaTheme="minorHAnsi"/>
          <w:sz w:val="24"/>
          <w:szCs w:val="24"/>
        </w:rPr>
      </w:pPr>
      <w:r>
        <w:rPr>
          <w:rFonts w:eastAsia="Calibri" w:cs="Arial" w:ascii="Arial" w:hAnsi="Arial" w:eastAsiaTheme="minorHAnsi"/>
          <w:sz w:val="24"/>
          <w:szCs w:val="24"/>
        </w:rPr>
        <w:t xml:space="preserve"> </w:t>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jc w:val="center"/>
        <w:rPr>
          <w:rFonts w:ascii="Arial" w:hAnsi="Arial" w:eastAsia="Calibri" w:cs="Arial" w:eastAsiaTheme="minorHAnsi"/>
          <w:b/>
          <w:sz w:val="24"/>
          <w:szCs w:val="24"/>
        </w:rPr>
      </w:pPr>
      <w:r>
        <w:rPr>
          <w:rFonts w:eastAsia="Calibri" w:cs="Arial" w:ascii="Arial" w:hAnsi="Arial" w:eastAsiaTheme="minorHAnsi"/>
          <w:b/>
          <w:sz w:val="24"/>
          <w:szCs w:val="24"/>
        </w:rPr>
        <w:t>7.Выписка из образовательной программы основного общего образования</w:t>
      </w:r>
    </w:p>
    <w:p>
      <w:pPr>
        <w:pStyle w:val="Normal"/>
        <w:spacing w:lineRule="auto" w:line="240" w:before="0" w:after="0"/>
        <w:ind w:firstLine="708"/>
        <w:jc w:val="both"/>
        <w:rPr>
          <w:rFonts w:ascii="Arial" w:hAnsi="Arial" w:eastAsia="Calibri" w:cs="Arial" w:eastAsiaTheme="minorHAnsi"/>
          <w:sz w:val="24"/>
          <w:szCs w:val="24"/>
        </w:rPr>
      </w:pPr>
      <w:r>
        <w:rPr>
          <w:rFonts w:eastAsia="Calibri" w:cs="Arial" w:ascii="Arial" w:hAnsi="Arial" w:eastAsiaTheme="minorHAnsi"/>
          <w:sz w:val="24"/>
          <w:szCs w:val="24"/>
        </w:rPr>
        <w:t xml:space="preserve">Учебный план для 5 - 6 классов разработан в соответствии с требованиями обновленного федерального государственного образовательного стандарта основного общего образования от 2021 года и Федеральными основными образовательными программами основного общего образования. </w:t>
      </w:r>
    </w:p>
    <w:p>
      <w:pPr>
        <w:pStyle w:val="Normal"/>
        <w:spacing w:lineRule="auto" w:line="240" w:before="0" w:after="0"/>
        <w:ind w:firstLine="708"/>
        <w:jc w:val="both"/>
        <w:rPr>
          <w:rFonts w:ascii="Arial" w:hAnsi="Arial" w:eastAsia="Calibri" w:cs="Arial" w:eastAsiaTheme="minorHAnsi"/>
          <w:sz w:val="24"/>
          <w:szCs w:val="24"/>
        </w:rPr>
      </w:pPr>
      <w:r>
        <w:rPr>
          <w:rFonts w:eastAsia="Calibri" w:cs="Arial" w:eastAsiaTheme="minorHAnsi" w:ascii="Arial" w:hAnsi="Arial"/>
          <w:sz w:val="24"/>
          <w:szCs w:val="24"/>
        </w:rPr>
      </w:r>
    </w:p>
    <w:p>
      <w:pPr>
        <w:pStyle w:val="Normal"/>
        <w:spacing w:lineRule="auto" w:line="240" w:before="0" w:after="0"/>
        <w:ind w:firstLine="708"/>
        <w:jc w:val="center"/>
        <w:rPr>
          <w:rFonts w:ascii="Arial" w:hAnsi="Arial" w:eastAsia="Calibri" w:cs="Arial" w:eastAsiaTheme="minorHAnsi"/>
          <w:b/>
          <w:sz w:val="24"/>
          <w:szCs w:val="24"/>
        </w:rPr>
      </w:pPr>
      <w:r>
        <w:rPr>
          <w:rFonts w:eastAsia="Calibri" w:cs="Arial" w:ascii="Arial" w:hAnsi="Arial" w:eastAsiaTheme="minorHAnsi"/>
          <w:b/>
          <w:sz w:val="24"/>
          <w:szCs w:val="24"/>
        </w:rPr>
        <w:t>7.1Трудоемкость и максимальный объем недельной образовательной нагрузки и за учебный год</w:t>
      </w:r>
    </w:p>
    <w:p>
      <w:pPr>
        <w:pStyle w:val="Normal"/>
        <w:spacing w:lineRule="auto" w:line="240" w:before="0" w:after="0"/>
        <w:ind w:firstLine="708"/>
        <w:jc w:val="both"/>
        <w:rPr>
          <w:rFonts w:ascii="Arial" w:hAnsi="Arial" w:eastAsia="Calibri" w:cs="Arial" w:eastAsiaTheme="minorHAnsi"/>
          <w:sz w:val="24"/>
          <w:szCs w:val="24"/>
        </w:rPr>
      </w:pPr>
      <w:r>
        <w:rPr>
          <w:rFonts w:eastAsia="Calibri" w:cs="Arial" w:eastAsiaTheme="minorHAnsi" w:ascii="Arial" w:hAnsi="Arial"/>
          <w:sz w:val="24"/>
          <w:szCs w:val="24"/>
        </w:rPr>
      </w:r>
    </w:p>
    <w:tbl>
      <w:tblPr>
        <w:tblW w:w="9376" w:type="dxa"/>
        <w:jc w:val="left"/>
        <w:tblInd w:w="682" w:type="dxa"/>
        <w:tblLayout w:type="fixed"/>
        <w:tblCellMar>
          <w:top w:w="0" w:type="dxa"/>
          <w:left w:w="108" w:type="dxa"/>
          <w:bottom w:w="0" w:type="dxa"/>
          <w:right w:w="108" w:type="dxa"/>
        </w:tblCellMar>
        <w:tblLook w:firstRow="1" w:noVBand="0" w:lastRow="1" w:firstColumn="1" w:lastColumn="1" w:noHBand="0" w:val="01e0"/>
      </w:tblPr>
      <w:tblGrid>
        <w:gridCol w:w="2069"/>
        <w:gridCol w:w="3775"/>
        <w:gridCol w:w="3532"/>
      </w:tblGrid>
      <w:tr>
        <w:trPr>
          <w:trHeight w:val="750" w:hRule="atLeast"/>
        </w:trPr>
        <w:tc>
          <w:tcPr>
            <w:tcW w:w="2069" w:type="dxa"/>
            <w:vMerge w:val="restart"/>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firstLine="708"/>
              <w:jc w:val="both"/>
              <w:rPr>
                <w:rFonts w:ascii="Arial" w:hAnsi="Arial" w:eastAsia="Calibri" w:cs="Arial" w:eastAsiaTheme="minorHAnsi"/>
                <w:sz w:val="24"/>
                <w:szCs w:val="24"/>
              </w:rPr>
            </w:pPr>
            <w:r>
              <w:rPr>
                <w:rFonts w:eastAsia="Calibri" w:cs="Arial" w:ascii="Arial" w:hAnsi="Arial" w:eastAsiaTheme="minorHAnsi"/>
                <w:sz w:val="24"/>
                <w:szCs w:val="24"/>
              </w:rPr>
              <w:t>Классы</w:t>
            </w:r>
          </w:p>
        </w:tc>
        <w:tc>
          <w:tcPr>
            <w:tcW w:w="7307" w:type="dxa"/>
            <w:gridSpan w:val="2"/>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firstLine="708"/>
              <w:jc w:val="both"/>
              <w:rPr>
                <w:rFonts w:ascii="Arial" w:hAnsi="Arial" w:eastAsia="Calibri" w:cs="Arial" w:eastAsiaTheme="minorHAnsi"/>
                <w:sz w:val="24"/>
                <w:szCs w:val="24"/>
              </w:rPr>
            </w:pPr>
            <w:r>
              <w:rPr>
                <w:rFonts w:eastAsia="Calibri" w:cs="Arial" w:ascii="Arial" w:hAnsi="Arial" w:eastAsiaTheme="minorHAnsi"/>
                <w:sz w:val="24"/>
                <w:szCs w:val="24"/>
              </w:rPr>
              <w:t>Максимально допустимая недельная нагрузка в академических часах</w:t>
            </w:r>
          </w:p>
        </w:tc>
      </w:tr>
      <w:tr>
        <w:trPr>
          <w:trHeight w:val="700" w:hRule="atLeast"/>
        </w:trPr>
        <w:tc>
          <w:tcPr>
            <w:tcW w:w="2069" w:type="dxa"/>
            <w:vMerge w:val="continue"/>
            <w:tcBorders>
              <w:left w:val="single" w:sz="8" w:space="0" w:color="000000"/>
              <w:bottom w:val="single" w:sz="8" w:space="0" w:color="000000"/>
              <w:right w:val="single" w:sz="8" w:space="0" w:color="000000"/>
            </w:tcBorders>
          </w:tcPr>
          <w:p>
            <w:pPr>
              <w:pStyle w:val="Normal"/>
              <w:widowControl w:val="false"/>
              <w:spacing w:lineRule="auto" w:line="240" w:before="0" w:after="0"/>
              <w:ind w:firstLine="708"/>
              <w:jc w:val="both"/>
              <w:rPr>
                <w:rFonts w:ascii="Arial" w:hAnsi="Arial" w:eastAsia="Calibri" w:cs="Arial" w:eastAsiaTheme="minorHAnsi"/>
                <w:sz w:val="24"/>
                <w:szCs w:val="24"/>
              </w:rPr>
            </w:pPr>
            <w:r>
              <w:rPr>
                <w:rFonts w:eastAsia="Calibri" w:cs="Arial" w:eastAsiaTheme="minorHAnsi" w:ascii="Arial" w:hAnsi="Arial"/>
                <w:sz w:val="24"/>
                <w:szCs w:val="24"/>
              </w:rPr>
            </w:r>
          </w:p>
        </w:tc>
        <w:tc>
          <w:tcPr>
            <w:tcW w:w="3775"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firstLine="708"/>
              <w:jc w:val="both"/>
              <w:rPr>
                <w:rFonts w:ascii="Arial" w:hAnsi="Arial" w:eastAsia="Calibri" w:cs="Arial" w:eastAsiaTheme="minorHAnsi"/>
                <w:sz w:val="24"/>
                <w:szCs w:val="24"/>
              </w:rPr>
            </w:pPr>
            <w:r>
              <w:rPr>
                <w:rFonts w:eastAsia="Calibri" w:cs="Arial" w:ascii="Arial" w:hAnsi="Arial" w:eastAsiaTheme="minorHAnsi"/>
                <w:sz w:val="24"/>
                <w:szCs w:val="24"/>
              </w:rPr>
              <w:t>Учебная неделя</w:t>
            </w:r>
          </w:p>
        </w:tc>
        <w:tc>
          <w:tcPr>
            <w:tcW w:w="3532"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firstLine="708"/>
              <w:jc w:val="both"/>
              <w:rPr>
                <w:rFonts w:ascii="Arial" w:hAnsi="Arial" w:eastAsia="Calibri" w:cs="Arial" w:eastAsiaTheme="minorHAnsi"/>
                <w:sz w:val="24"/>
                <w:szCs w:val="24"/>
              </w:rPr>
            </w:pPr>
            <w:r>
              <w:rPr>
                <w:rFonts w:eastAsia="Calibri" w:cs="Arial" w:ascii="Arial" w:hAnsi="Arial" w:eastAsiaTheme="minorHAnsi"/>
                <w:sz w:val="24"/>
                <w:szCs w:val="24"/>
              </w:rPr>
              <w:t>Учебный год.</w:t>
            </w:r>
          </w:p>
        </w:tc>
      </w:tr>
      <w:tr>
        <w:trPr>
          <w:trHeight w:val="407" w:hRule="atLeast"/>
        </w:trPr>
        <w:tc>
          <w:tcPr>
            <w:tcW w:w="2069"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firstLine="708"/>
              <w:jc w:val="both"/>
              <w:rPr>
                <w:rFonts w:ascii="Arial" w:hAnsi="Arial" w:eastAsia="Calibri" w:cs="Arial" w:eastAsiaTheme="minorHAnsi"/>
                <w:sz w:val="24"/>
                <w:szCs w:val="24"/>
              </w:rPr>
            </w:pPr>
            <w:r>
              <w:rPr>
                <w:rFonts w:eastAsia="Calibri" w:cs="Arial" w:ascii="Arial" w:hAnsi="Arial" w:eastAsiaTheme="minorHAnsi"/>
                <w:sz w:val="24"/>
                <w:szCs w:val="24"/>
              </w:rPr>
              <w:t>5</w:t>
            </w:r>
          </w:p>
        </w:tc>
        <w:tc>
          <w:tcPr>
            <w:tcW w:w="3775"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firstLine="708"/>
              <w:jc w:val="both"/>
              <w:rPr>
                <w:rFonts w:ascii="Arial" w:hAnsi="Arial" w:eastAsia="Calibri" w:cs="Arial" w:eastAsiaTheme="minorHAnsi"/>
                <w:sz w:val="24"/>
                <w:szCs w:val="24"/>
              </w:rPr>
            </w:pPr>
            <w:r>
              <w:rPr>
                <w:rFonts w:eastAsia="Calibri" w:cs="Arial" w:ascii="Arial" w:hAnsi="Arial" w:eastAsiaTheme="minorHAnsi"/>
                <w:sz w:val="24"/>
                <w:szCs w:val="24"/>
              </w:rPr>
              <w:t>29</w:t>
            </w:r>
          </w:p>
        </w:tc>
        <w:tc>
          <w:tcPr>
            <w:tcW w:w="3532"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firstLine="708"/>
              <w:jc w:val="both"/>
              <w:rPr>
                <w:rFonts w:ascii="Arial" w:hAnsi="Arial" w:eastAsia="Calibri" w:cs="Arial" w:eastAsiaTheme="minorHAnsi"/>
                <w:sz w:val="24"/>
                <w:szCs w:val="24"/>
              </w:rPr>
            </w:pPr>
            <w:r>
              <w:rPr>
                <w:rFonts w:eastAsia="Calibri" w:cs="Arial" w:ascii="Arial" w:hAnsi="Arial" w:eastAsiaTheme="minorHAnsi"/>
                <w:sz w:val="24"/>
                <w:szCs w:val="24"/>
              </w:rPr>
              <w:t>986</w:t>
            </w:r>
          </w:p>
        </w:tc>
      </w:tr>
      <w:tr>
        <w:trPr>
          <w:trHeight w:val="407" w:hRule="atLeast"/>
        </w:trPr>
        <w:tc>
          <w:tcPr>
            <w:tcW w:w="2069"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firstLine="708"/>
              <w:jc w:val="both"/>
              <w:rPr>
                <w:rFonts w:ascii="Arial" w:hAnsi="Arial" w:eastAsia="Calibri" w:cs="Arial" w:eastAsiaTheme="minorHAnsi"/>
                <w:sz w:val="24"/>
                <w:szCs w:val="24"/>
              </w:rPr>
            </w:pPr>
            <w:r>
              <w:rPr>
                <w:rFonts w:eastAsia="Calibri" w:cs="Arial" w:ascii="Arial" w:hAnsi="Arial" w:eastAsiaTheme="minorHAnsi"/>
                <w:sz w:val="24"/>
                <w:szCs w:val="24"/>
              </w:rPr>
              <w:t>6</w:t>
            </w:r>
          </w:p>
        </w:tc>
        <w:tc>
          <w:tcPr>
            <w:tcW w:w="3775"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firstLine="708"/>
              <w:jc w:val="both"/>
              <w:rPr>
                <w:rFonts w:ascii="Arial" w:hAnsi="Arial" w:eastAsia="Calibri" w:cs="Arial" w:eastAsiaTheme="minorHAnsi"/>
                <w:sz w:val="24"/>
                <w:szCs w:val="24"/>
              </w:rPr>
            </w:pPr>
            <w:r>
              <w:rPr>
                <w:rFonts w:eastAsia="Calibri" w:cs="Arial" w:ascii="Arial" w:hAnsi="Arial" w:eastAsiaTheme="minorHAnsi"/>
                <w:sz w:val="24"/>
                <w:szCs w:val="24"/>
              </w:rPr>
              <w:t>30</w:t>
            </w:r>
          </w:p>
        </w:tc>
        <w:tc>
          <w:tcPr>
            <w:tcW w:w="3532"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firstLine="708"/>
              <w:jc w:val="both"/>
              <w:rPr>
                <w:rFonts w:ascii="Arial" w:hAnsi="Arial" w:eastAsia="Calibri" w:cs="Arial" w:eastAsiaTheme="minorHAnsi"/>
                <w:sz w:val="24"/>
                <w:szCs w:val="24"/>
              </w:rPr>
            </w:pPr>
            <w:r>
              <w:rPr>
                <w:rFonts w:eastAsia="Calibri" w:cs="Arial" w:ascii="Arial" w:hAnsi="Arial" w:eastAsiaTheme="minorHAnsi"/>
                <w:sz w:val="24"/>
                <w:szCs w:val="24"/>
              </w:rPr>
              <w:t>1020</w:t>
            </w:r>
          </w:p>
        </w:tc>
      </w:tr>
      <w:tr>
        <w:trPr>
          <w:trHeight w:val="407" w:hRule="atLeast"/>
        </w:trPr>
        <w:tc>
          <w:tcPr>
            <w:tcW w:w="2069"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firstLine="708"/>
              <w:jc w:val="both"/>
              <w:rPr>
                <w:rFonts w:ascii="Arial" w:hAnsi="Arial" w:eastAsia="Calibri" w:cs="Arial" w:eastAsiaTheme="minorHAnsi"/>
                <w:sz w:val="24"/>
                <w:szCs w:val="24"/>
              </w:rPr>
            </w:pPr>
            <w:r>
              <w:rPr>
                <w:rFonts w:eastAsia="Calibri" w:cs="Arial" w:ascii="Arial" w:hAnsi="Arial" w:eastAsiaTheme="minorHAnsi"/>
                <w:sz w:val="24"/>
                <w:szCs w:val="24"/>
              </w:rPr>
              <w:t>7</w:t>
            </w:r>
          </w:p>
        </w:tc>
        <w:tc>
          <w:tcPr>
            <w:tcW w:w="3775"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firstLine="708"/>
              <w:jc w:val="both"/>
              <w:rPr>
                <w:rFonts w:ascii="Arial" w:hAnsi="Arial" w:eastAsia="Calibri" w:cs="Arial" w:eastAsiaTheme="minorHAnsi"/>
                <w:sz w:val="24"/>
                <w:szCs w:val="24"/>
              </w:rPr>
            </w:pPr>
            <w:r>
              <w:rPr>
                <w:rFonts w:eastAsia="Calibri" w:cs="Arial" w:ascii="Arial" w:hAnsi="Arial" w:eastAsiaTheme="minorHAnsi"/>
                <w:sz w:val="24"/>
                <w:szCs w:val="24"/>
              </w:rPr>
              <w:t>32</w:t>
            </w:r>
          </w:p>
        </w:tc>
        <w:tc>
          <w:tcPr>
            <w:tcW w:w="3532"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firstLine="708"/>
              <w:jc w:val="both"/>
              <w:rPr>
                <w:rFonts w:ascii="Arial" w:hAnsi="Arial" w:eastAsia="Calibri" w:cs="Arial" w:eastAsiaTheme="minorHAnsi"/>
                <w:sz w:val="24"/>
                <w:szCs w:val="24"/>
              </w:rPr>
            </w:pPr>
            <w:r>
              <w:rPr>
                <w:rFonts w:eastAsia="Calibri" w:cs="Arial" w:ascii="Arial" w:hAnsi="Arial" w:eastAsiaTheme="minorHAnsi"/>
                <w:sz w:val="24"/>
                <w:szCs w:val="24"/>
              </w:rPr>
              <w:t>1088</w:t>
            </w:r>
          </w:p>
        </w:tc>
      </w:tr>
      <w:tr>
        <w:trPr>
          <w:trHeight w:val="407" w:hRule="atLeast"/>
        </w:trPr>
        <w:tc>
          <w:tcPr>
            <w:tcW w:w="2069"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firstLine="708"/>
              <w:jc w:val="both"/>
              <w:rPr>
                <w:rFonts w:ascii="Arial" w:hAnsi="Arial" w:eastAsia="Calibri" w:cs="Arial" w:eastAsiaTheme="minorHAnsi"/>
                <w:sz w:val="24"/>
                <w:szCs w:val="24"/>
              </w:rPr>
            </w:pPr>
            <w:r>
              <w:rPr>
                <w:rFonts w:eastAsia="Calibri" w:cs="Arial" w:ascii="Arial" w:hAnsi="Arial" w:eastAsiaTheme="minorHAnsi"/>
                <w:sz w:val="24"/>
                <w:szCs w:val="24"/>
              </w:rPr>
              <w:t>8</w:t>
            </w:r>
          </w:p>
        </w:tc>
        <w:tc>
          <w:tcPr>
            <w:tcW w:w="3775"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firstLine="708"/>
              <w:jc w:val="both"/>
              <w:rPr>
                <w:rFonts w:ascii="Arial" w:hAnsi="Arial" w:eastAsia="Calibri" w:cs="Arial" w:eastAsiaTheme="minorHAnsi"/>
                <w:sz w:val="24"/>
                <w:szCs w:val="24"/>
              </w:rPr>
            </w:pPr>
            <w:r>
              <w:rPr>
                <w:rFonts w:eastAsia="Calibri" w:cs="Arial" w:ascii="Arial" w:hAnsi="Arial" w:eastAsiaTheme="minorHAnsi"/>
                <w:sz w:val="24"/>
                <w:szCs w:val="24"/>
              </w:rPr>
              <w:t>33</w:t>
            </w:r>
          </w:p>
        </w:tc>
        <w:tc>
          <w:tcPr>
            <w:tcW w:w="3532"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firstLine="708"/>
              <w:jc w:val="both"/>
              <w:rPr>
                <w:rFonts w:ascii="Arial" w:hAnsi="Arial" w:eastAsia="Calibri" w:cs="Arial" w:eastAsiaTheme="minorHAnsi"/>
                <w:sz w:val="24"/>
                <w:szCs w:val="24"/>
              </w:rPr>
            </w:pPr>
            <w:r>
              <w:rPr>
                <w:rFonts w:eastAsia="Calibri" w:cs="Arial" w:ascii="Arial" w:hAnsi="Arial" w:eastAsiaTheme="minorHAnsi"/>
                <w:sz w:val="24"/>
                <w:szCs w:val="24"/>
              </w:rPr>
              <w:t>1122</w:t>
            </w:r>
          </w:p>
        </w:tc>
      </w:tr>
      <w:tr>
        <w:trPr>
          <w:trHeight w:val="407" w:hRule="atLeast"/>
        </w:trPr>
        <w:tc>
          <w:tcPr>
            <w:tcW w:w="2069"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firstLine="708"/>
              <w:jc w:val="both"/>
              <w:rPr>
                <w:rFonts w:ascii="Arial" w:hAnsi="Arial" w:eastAsia="Calibri" w:cs="Arial" w:eastAsiaTheme="minorHAnsi"/>
                <w:sz w:val="24"/>
                <w:szCs w:val="24"/>
              </w:rPr>
            </w:pPr>
            <w:r>
              <w:rPr>
                <w:rFonts w:eastAsia="Calibri" w:cs="Arial" w:ascii="Arial" w:hAnsi="Arial" w:eastAsiaTheme="minorHAnsi"/>
                <w:sz w:val="24"/>
                <w:szCs w:val="24"/>
              </w:rPr>
              <w:t>9</w:t>
            </w:r>
          </w:p>
        </w:tc>
        <w:tc>
          <w:tcPr>
            <w:tcW w:w="3775"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firstLine="708"/>
              <w:jc w:val="both"/>
              <w:rPr>
                <w:rFonts w:ascii="Arial" w:hAnsi="Arial" w:eastAsia="Calibri" w:cs="Arial" w:eastAsiaTheme="minorHAnsi"/>
                <w:sz w:val="24"/>
                <w:szCs w:val="24"/>
              </w:rPr>
            </w:pPr>
            <w:r>
              <w:rPr>
                <w:rFonts w:eastAsia="Calibri" w:cs="Arial" w:ascii="Arial" w:hAnsi="Arial" w:eastAsiaTheme="minorHAnsi"/>
                <w:sz w:val="24"/>
                <w:szCs w:val="24"/>
              </w:rPr>
              <w:t>33</w:t>
            </w:r>
          </w:p>
        </w:tc>
        <w:tc>
          <w:tcPr>
            <w:tcW w:w="3532"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firstLine="708"/>
              <w:jc w:val="both"/>
              <w:rPr>
                <w:rFonts w:ascii="Arial" w:hAnsi="Arial" w:eastAsia="Calibri" w:cs="Arial" w:eastAsiaTheme="minorHAnsi"/>
                <w:sz w:val="24"/>
                <w:szCs w:val="24"/>
              </w:rPr>
            </w:pPr>
            <w:r>
              <w:rPr>
                <w:rFonts w:eastAsia="Calibri" w:cs="Arial" w:ascii="Arial" w:hAnsi="Arial" w:eastAsiaTheme="minorHAnsi"/>
                <w:sz w:val="24"/>
                <w:szCs w:val="24"/>
              </w:rPr>
              <w:t>1122</w:t>
            </w:r>
          </w:p>
        </w:tc>
      </w:tr>
      <w:tr>
        <w:trPr>
          <w:trHeight w:val="407" w:hRule="atLeast"/>
        </w:trPr>
        <w:tc>
          <w:tcPr>
            <w:tcW w:w="2069"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firstLine="708"/>
              <w:jc w:val="both"/>
              <w:rPr>
                <w:rFonts w:ascii="Arial" w:hAnsi="Arial" w:eastAsia="Calibri" w:cs="Arial" w:eastAsiaTheme="minorHAnsi"/>
                <w:sz w:val="24"/>
                <w:szCs w:val="24"/>
              </w:rPr>
            </w:pPr>
            <w:r>
              <w:rPr>
                <w:rFonts w:eastAsia="Calibri" w:cs="Arial" w:ascii="Arial" w:hAnsi="Arial" w:eastAsiaTheme="minorHAnsi"/>
                <w:sz w:val="24"/>
                <w:szCs w:val="24"/>
              </w:rPr>
              <w:t>итого</w:t>
            </w:r>
          </w:p>
        </w:tc>
        <w:tc>
          <w:tcPr>
            <w:tcW w:w="3775"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firstLine="708"/>
              <w:jc w:val="both"/>
              <w:rPr>
                <w:rFonts w:ascii="Arial" w:hAnsi="Arial" w:eastAsia="Calibri" w:cs="Arial" w:eastAsiaTheme="minorHAnsi"/>
                <w:sz w:val="24"/>
                <w:szCs w:val="24"/>
              </w:rPr>
            </w:pPr>
            <w:r>
              <w:rPr>
                <w:rFonts w:eastAsia="Calibri" w:cs="Arial" w:eastAsiaTheme="minorHAnsi" w:ascii="Arial" w:hAnsi="Arial"/>
                <w:sz w:val="24"/>
                <w:szCs w:val="24"/>
              </w:rPr>
            </w:r>
          </w:p>
        </w:tc>
        <w:tc>
          <w:tcPr>
            <w:tcW w:w="3532"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firstLine="708"/>
              <w:jc w:val="both"/>
              <w:rPr>
                <w:rFonts w:ascii="Arial" w:hAnsi="Arial" w:eastAsia="Calibri" w:cs="Arial" w:eastAsiaTheme="minorHAnsi"/>
                <w:sz w:val="24"/>
                <w:szCs w:val="24"/>
              </w:rPr>
            </w:pPr>
            <w:r>
              <w:rPr>
                <w:rFonts w:eastAsia="Calibri" w:cs="Arial" w:ascii="Arial" w:hAnsi="Arial" w:eastAsiaTheme="minorHAnsi"/>
                <w:sz w:val="24"/>
                <w:szCs w:val="24"/>
              </w:rPr>
              <w:t>5338</w:t>
            </w:r>
          </w:p>
        </w:tc>
      </w:tr>
    </w:tbl>
    <w:p>
      <w:pPr>
        <w:pStyle w:val="Normal"/>
        <w:spacing w:lineRule="auto" w:line="240" w:before="0" w:after="0"/>
        <w:jc w:val="both"/>
        <w:rPr>
          <w:rFonts w:ascii="Arial" w:hAnsi="Arial" w:eastAsia="Calibri" w:cs="Arial" w:eastAsiaTheme="minorHAnsi"/>
          <w:sz w:val="24"/>
          <w:szCs w:val="24"/>
        </w:rPr>
      </w:pPr>
      <w:r>
        <w:rPr>
          <w:rFonts w:eastAsia="Calibri" w:cs="Arial" w:ascii="Arial" w:hAnsi="Arial" w:eastAsiaTheme="minorHAnsi"/>
          <w:sz w:val="24"/>
          <w:szCs w:val="24"/>
        </w:rPr>
        <w:t xml:space="preserve">     </w:t>
      </w:r>
    </w:p>
    <w:p>
      <w:pPr>
        <w:pStyle w:val="Normal"/>
        <w:spacing w:lineRule="auto" w:line="240" w:before="0" w:after="0"/>
        <w:jc w:val="both"/>
        <w:rPr>
          <w:rFonts w:ascii="Arial" w:hAnsi="Arial" w:eastAsia="Calibri" w:cs="Arial" w:eastAsiaTheme="minorHAnsi"/>
          <w:sz w:val="24"/>
          <w:szCs w:val="24"/>
        </w:rPr>
      </w:pPr>
      <w:r>
        <w:rPr>
          <w:rFonts w:eastAsia="Calibri" w:cs="Arial" w:eastAsiaTheme="minorHAnsi" w:ascii="Arial" w:hAnsi="Arial"/>
          <w:sz w:val="24"/>
          <w:szCs w:val="24"/>
        </w:rPr>
      </w:r>
    </w:p>
    <w:p>
      <w:pPr>
        <w:pStyle w:val="Normal"/>
        <w:spacing w:lineRule="auto" w:line="240" w:before="0" w:after="0"/>
        <w:jc w:val="both"/>
        <w:rPr>
          <w:rFonts w:ascii="Arial" w:hAnsi="Arial" w:eastAsia="Calibri" w:cs="Arial" w:eastAsiaTheme="minorHAnsi"/>
          <w:sz w:val="24"/>
          <w:szCs w:val="24"/>
        </w:rPr>
      </w:pPr>
      <w:r>
        <w:rPr>
          <w:rFonts w:eastAsia="Calibri" w:cs="Arial" w:eastAsiaTheme="minorHAnsi" w:ascii="Arial" w:hAnsi="Arial"/>
          <w:sz w:val="24"/>
          <w:szCs w:val="24"/>
        </w:rPr>
      </w:r>
    </w:p>
    <w:p>
      <w:pPr>
        <w:pStyle w:val="Normal"/>
        <w:spacing w:lineRule="auto" w:line="240" w:before="0" w:after="0"/>
        <w:jc w:val="both"/>
        <w:rPr>
          <w:rFonts w:ascii="Arial" w:hAnsi="Arial" w:eastAsia="Calibri" w:cs="Arial" w:eastAsiaTheme="minorHAnsi"/>
          <w:sz w:val="24"/>
          <w:szCs w:val="24"/>
        </w:rPr>
      </w:pPr>
      <w:r>
        <w:rPr>
          <w:rFonts w:eastAsia="Calibri" w:cs="Arial" w:eastAsiaTheme="minorHAnsi" w:ascii="Arial" w:hAnsi="Arial"/>
          <w:sz w:val="24"/>
          <w:szCs w:val="24"/>
        </w:rPr>
      </w:r>
    </w:p>
    <w:p>
      <w:pPr>
        <w:pStyle w:val="Normal"/>
        <w:spacing w:lineRule="auto" w:line="240" w:before="0" w:after="0"/>
        <w:jc w:val="center"/>
        <w:rPr>
          <w:rFonts w:ascii="Arial" w:hAnsi="Arial" w:eastAsia="Calibri" w:cs="Arial" w:eastAsiaTheme="minorHAnsi"/>
          <w:sz w:val="24"/>
          <w:szCs w:val="24"/>
        </w:rPr>
      </w:pPr>
      <w:r>
        <w:rPr>
          <w:rFonts w:cs="Arial" w:ascii="Arial" w:hAnsi="Arial"/>
          <w:b/>
          <w:sz w:val="24"/>
          <w:szCs w:val="24"/>
        </w:rPr>
        <w:t>7.2 Режим занятий обучающихся</w:t>
      </w:r>
    </w:p>
    <w:p>
      <w:pPr>
        <w:pStyle w:val="Normal"/>
        <w:spacing w:lineRule="auto" w:line="240" w:before="0" w:after="0"/>
        <w:jc w:val="both"/>
        <w:rPr>
          <w:rFonts w:ascii="Arial" w:hAnsi="Arial" w:eastAsia="Calibri" w:cs="Arial" w:eastAsiaTheme="minorHAnsi"/>
          <w:sz w:val="24"/>
          <w:szCs w:val="24"/>
        </w:rPr>
      </w:pPr>
      <w:r>
        <w:rPr>
          <w:rFonts w:eastAsia="Calibri" w:cs="Arial" w:ascii="Arial" w:hAnsi="Arial" w:eastAsiaTheme="minorHAnsi"/>
          <w:sz w:val="24"/>
          <w:szCs w:val="24"/>
        </w:rPr>
        <w:t xml:space="preserve">      </w:t>
      </w:r>
      <w:r>
        <w:rPr>
          <w:rFonts w:eastAsia="Calibri" w:cs="Arial" w:ascii="Arial" w:hAnsi="Arial" w:eastAsiaTheme="minorHAnsi"/>
          <w:sz w:val="24"/>
          <w:szCs w:val="24"/>
        </w:rPr>
        <w:t>Нормативный срок освоения ОП основного общего образования составляет 5 лет (5 – 9 классы). Общая трудоемкость учебного плана основного общего составляет не менее 5058 часов и не более 5549 часов за 5 лет обучения.</w:t>
      </w:r>
    </w:p>
    <w:p>
      <w:pPr>
        <w:pStyle w:val="Normal"/>
        <w:spacing w:lineRule="auto" w:line="240" w:before="0" w:after="0"/>
        <w:jc w:val="both"/>
        <w:rPr>
          <w:rFonts w:ascii="Arial" w:hAnsi="Arial" w:eastAsia="Calibri" w:cs="Arial" w:eastAsiaTheme="minorHAnsi"/>
          <w:sz w:val="24"/>
          <w:szCs w:val="24"/>
        </w:rPr>
      </w:pPr>
      <w:r>
        <w:rPr>
          <w:rFonts w:eastAsia="Calibri" w:cs="Arial" w:ascii="Arial" w:hAnsi="Arial" w:eastAsiaTheme="minorHAnsi"/>
          <w:sz w:val="24"/>
          <w:szCs w:val="24"/>
        </w:rPr>
        <w:t xml:space="preserve">       </w:t>
      </w:r>
      <w:r>
        <w:rPr>
          <w:rFonts w:eastAsia="Calibri" w:cs="Arial" w:ascii="Arial" w:hAnsi="Arial" w:eastAsiaTheme="minorHAnsi"/>
          <w:sz w:val="24"/>
          <w:szCs w:val="24"/>
        </w:rPr>
        <w:t>Количество учебных часов в 5 классе – 29 часов, в 6 классе – 30 часов, в 7 классе – 32 часа, в 8 классе – 33 часа, в 9 классе – 33 часа, что соответствует требованиям СанПиН 2.4.3648 - 20.</w:t>
      </w:r>
    </w:p>
    <w:p>
      <w:pPr>
        <w:pStyle w:val="Normal"/>
        <w:spacing w:lineRule="auto" w:line="240" w:before="0" w:after="0"/>
        <w:jc w:val="both"/>
        <w:rPr>
          <w:rFonts w:ascii="Arial" w:hAnsi="Arial" w:eastAsia="Calibri" w:cs="Arial" w:eastAsiaTheme="minorHAnsi"/>
          <w:sz w:val="24"/>
          <w:szCs w:val="24"/>
        </w:rPr>
      </w:pPr>
      <w:r>
        <w:rPr>
          <w:rFonts w:eastAsia="Calibri" w:cs="Arial" w:ascii="Arial" w:hAnsi="Arial" w:eastAsiaTheme="minorHAnsi"/>
          <w:sz w:val="24"/>
          <w:szCs w:val="24"/>
        </w:rPr>
        <w:t>Продолжительность учебного года в 5 – 6 классах – 34 учебные недели.</w:t>
      </w:r>
    </w:p>
    <w:p>
      <w:pPr>
        <w:pStyle w:val="Normal"/>
        <w:spacing w:lineRule="auto" w:line="240" w:before="0" w:after="0"/>
        <w:jc w:val="both"/>
        <w:rPr>
          <w:rFonts w:ascii="Arial" w:hAnsi="Arial" w:eastAsia="Calibri" w:cs="Arial" w:eastAsiaTheme="minorHAnsi"/>
          <w:sz w:val="24"/>
          <w:szCs w:val="24"/>
        </w:rPr>
      </w:pPr>
      <w:r>
        <w:rPr>
          <w:rFonts w:eastAsia="Calibri" w:cs="Arial" w:ascii="Arial" w:hAnsi="Arial" w:eastAsiaTheme="minorHAnsi"/>
          <w:sz w:val="24"/>
          <w:szCs w:val="24"/>
        </w:rPr>
        <w:t xml:space="preserve"> </w:t>
      </w:r>
      <w:r>
        <w:rPr>
          <w:rFonts w:eastAsia="Calibri" w:cs="Arial" w:ascii="Arial" w:hAnsi="Arial" w:eastAsiaTheme="minorHAnsi"/>
          <w:sz w:val="24"/>
          <w:szCs w:val="24"/>
        </w:rPr>
        <w:t>Учебный год делится для 5 – 6 классов на 4 четверти. Общий объем нагрузки в течение дня для обучающихся 5 - 6 классов – не более 6 уроков.</w:t>
      </w:r>
    </w:p>
    <w:p>
      <w:pPr>
        <w:pStyle w:val="Normal"/>
        <w:spacing w:lineRule="auto" w:line="240" w:before="0" w:after="0"/>
        <w:jc w:val="both"/>
        <w:rPr>
          <w:rFonts w:ascii="Arial" w:hAnsi="Arial" w:eastAsia="Calibri" w:cs="Arial" w:eastAsiaTheme="minorHAnsi"/>
          <w:sz w:val="24"/>
          <w:szCs w:val="24"/>
          <w:highlight w:val="yellow"/>
        </w:rPr>
      </w:pPr>
      <w:r>
        <w:rPr>
          <w:rFonts w:eastAsia="Calibri" w:cs="Arial" w:ascii="Arial" w:hAnsi="Arial" w:eastAsiaTheme="minorHAnsi"/>
          <w:sz w:val="24"/>
          <w:szCs w:val="24"/>
        </w:rPr>
        <w:t>Объем домашних заданий (по всем предметам) должен быть таким, чтобы затраты времени на его выполнение не превышали (в астрономических часах): в 5 классе – 2 ч, в 6 классе – 2,5 часа.</w:t>
      </w:r>
    </w:p>
    <w:p>
      <w:pPr>
        <w:pStyle w:val="Normal"/>
        <w:spacing w:lineRule="auto" w:line="240" w:before="0" w:after="0"/>
        <w:jc w:val="both"/>
        <w:rPr>
          <w:rFonts w:ascii="Arial" w:hAnsi="Arial" w:eastAsia="Calibri" w:cs="Arial" w:eastAsiaTheme="minorHAnsi"/>
          <w:sz w:val="24"/>
          <w:szCs w:val="24"/>
        </w:rPr>
      </w:pPr>
      <w:r>
        <w:rPr>
          <w:rFonts w:eastAsia="Calibri" w:cs="Arial" w:ascii="Arial" w:hAnsi="Arial" w:eastAsiaTheme="minorHAnsi"/>
          <w:sz w:val="24"/>
          <w:szCs w:val="24"/>
        </w:rPr>
        <w:t>Последовательность реализации учебного плана уровня основного общего образования (с учетом нормативных требований к срокам освоения образовательных программ)</w:t>
      </w:r>
    </w:p>
    <w:p>
      <w:pPr>
        <w:pStyle w:val="Normal"/>
        <w:spacing w:lineRule="auto" w:line="240" w:before="0" w:after="0"/>
        <w:ind w:firstLine="708"/>
        <w:jc w:val="both"/>
        <w:rPr>
          <w:rFonts w:ascii="Arial" w:hAnsi="Arial" w:eastAsia="Calibri" w:cs="Arial" w:eastAsiaTheme="minorHAnsi"/>
          <w:sz w:val="24"/>
          <w:szCs w:val="24"/>
        </w:rPr>
      </w:pPr>
      <w:r>
        <w:rPr>
          <w:rFonts w:eastAsia="Calibri" w:cs="Arial" w:ascii="Arial" w:hAnsi="Arial" w:eastAsiaTheme="minorHAnsi"/>
          <w:sz w:val="24"/>
          <w:szCs w:val="24"/>
        </w:rPr>
        <w:t>В   МКОУ «Канашская СОШ» обучение обучающихся на втором уровне образования осуществляется по программе основной школы.</w:t>
      </w:r>
    </w:p>
    <w:p>
      <w:pPr>
        <w:pStyle w:val="Normal"/>
        <w:spacing w:lineRule="auto" w:line="240" w:before="0" w:after="0"/>
        <w:ind w:firstLine="708"/>
        <w:jc w:val="both"/>
        <w:rPr>
          <w:rFonts w:ascii="Arial" w:hAnsi="Arial" w:eastAsia="Calibri" w:cs="Arial" w:eastAsiaTheme="minorHAnsi"/>
          <w:sz w:val="24"/>
          <w:szCs w:val="24"/>
        </w:rPr>
      </w:pPr>
      <w:r>
        <w:rPr>
          <w:rFonts w:eastAsia="Calibri" w:cs="Arial" w:ascii="Arial" w:hAnsi="Arial" w:eastAsiaTheme="minorHAnsi"/>
          <w:sz w:val="24"/>
          <w:szCs w:val="24"/>
        </w:rPr>
        <w:t xml:space="preserve">          </w:t>
      </w:r>
      <w:r>
        <w:rPr>
          <w:rFonts w:eastAsia="Calibri" w:cs="Arial" w:ascii="Arial" w:hAnsi="Arial" w:eastAsiaTheme="minorHAnsi"/>
          <w:sz w:val="24"/>
          <w:szCs w:val="24"/>
        </w:rPr>
        <w:t>Школа работает в одну смену по 5 –дневной учебной неделе. Продолжительность каникул в течение учебного года составляет не менее 30 календарных дней, летом – не менее 8 недель.</w:t>
      </w:r>
    </w:p>
    <w:p>
      <w:pPr>
        <w:pStyle w:val="Normal"/>
        <w:spacing w:lineRule="auto" w:line="240" w:before="0" w:after="0"/>
        <w:ind w:firstLine="708"/>
        <w:jc w:val="both"/>
        <w:rPr>
          <w:rFonts w:ascii="Arial" w:hAnsi="Arial" w:eastAsia="Calibri" w:cs="Arial" w:eastAsiaTheme="minorHAnsi"/>
          <w:sz w:val="24"/>
          <w:szCs w:val="24"/>
          <w:highlight w:val="yellow"/>
        </w:rPr>
      </w:pPr>
      <w:r>
        <w:rPr>
          <w:rFonts w:eastAsia="Calibri" w:cs="Arial" w:ascii="Arial" w:hAnsi="Arial" w:eastAsiaTheme="minorHAnsi"/>
          <w:sz w:val="24"/>
          <w:szCs w:val="24"/>
        </w:rPr>
        <w:t>В соответствии с п.3.4.16. СанПиН 2.4.3648 - 20 продолжительность урока для 5 – 6 класса составляет 40 минут.</w:t>
      </w:r>
    </w:p>
    <w:p>
      <w:pPr>
        <w:pStyle w:val="Normal"/>
        <w:spacing w:lineRule="auto" w:line="240" w:before="0" w:after="0"/>
        <w:ind w:firstLine="708"/>
        <w:jc w:val="both"/>
        <w:rPr>
          <w:rFonts w:ascii="Arial" w:hAnsi="Arial" w:eastAsia="Calibri" w:cs="Arial" w:eastAsiaTheme="minorHAnsi"/>
          <w:sz w:val="24"/>
          <w:szCs w:val="24"/>
          <w:highlight w:val="yellow"/>
        </w:rPr>
      </w:pPr>
      <w:r>
        <w:rPr>
          <w:rFonts w:eastAsia="Calibri" w:cs="Arial" w:ascii="Arial" w:hAnsi="Arial" w:eastAsiaTheme="minorHAnsi"/>
          <w:sz w:val="24"/>
          <w:szCs w:val="24"/>
          <w:highlight w:val="yellow"/>
        </w:rPr>
        <w:t xml:space="preserve"> </w:t>
      </w:r>
    </w:p>
    <w:p>
      <w:pPr>
        <w:pStyle w:val="Normal"/>
        <w:spacing w:lineRule="auto" w:line="240" w:before="0" w:after="0"/>
        <w:ind w:firstLine="708"/>
        <w:jc w:val="both"/>
        <w:rPr>
          <w:rFonts w:ascii="Arial" w:hAnsi="Arial" w:eastAsia="Calibri" w:cs="Arial" w:eastAsiaTheme="minorHAnsi"/>
          <w:sz w:val="24"/>
          <w:szCs w:val="24"/>
        </w:rPr>
      </w:pPr>
      <w:r>
        <w:rPr>
          <w:rFonts w:eastAsia="Calibri" w:cs="Arial" w:ascii="Arial" w:hAnsi="Arial" w:eastAsiaTheme="minorHAnsi"/>
          <w:sz w:val="24"/>
          <w:szCs w:val="24"/>
        </w:rPr>
        <w:t>Учебный план состоит из обязательной части (70% от общего количества часов) и части, формируемой участниками образовательных отношений (30% от общего количества часов).</w:t>
      </w:r>
    </w:p>
    <w:p>
      <w:pPr>
        <w:pStyle w:val="Normal"/>
        <w:spacing w:lineRule="auto" w:line="240" w:before="0" w:after="0"/>
        <w:jc w:val="center"/>
        <w:rPr>
          <w:rFonts w:ascii="Arial" w:hAnsi="Arial" w:eastAsia="Calibri" w:cs="Arial" w:eastAsiaTheme="minorHAnsi"/>
          <w:b/>
          <w:sz w:val="24"/>
          <w:szCs w:val="24"/>
        </w:rPr>
      </w:pPr>
      <w:r>
        <w:rPr>
          <w:rFonts w:eastAsia="Calibri" w:cs="Arial" w:eastAsiaTheme="minorHAnsi" w:ascii="Arial" w:hAnsi="Arial"/>
          <w:b/>
          <w:sz w:val="24"/>
          <w:szCs w:val="24"/>
        </w:rPr>
      </w:r>
    </w:p>
    <w:p>
      <w:pPr>
        <w:pStyle w:val="Normal"/>
        <w:spacing w:lineRule="auto" w:line="240" w:before="0" w:after="0"/>
        <w:jc w:val="center"/>
        <w:rPr>
          <w:rFonts w:ascii="Arial" w:hAnsi="Arial" w:eastAsia="Calibri" w:cs="Arial" w:eastAsiaTheme="minorHAnsi"/>
          <w:b/>
          <w:sz w:val="24"/>
          <w:szCs w:val="24"/>
        </w:rPr>
      </w:pPr>
      <w:r>
        <w:rPr>
          <w:rFonts w:eastAsia="Calibri" w:cs="Arial" w:eastAsiaTheme="minorHAnsi" w:ascii="Arial" w:hAnsi="Arial"/>
          <w:b/>
          <w:sz w:val="24"/>
          <w:szCs w:val="24"/>
        </w:rPr>
      </w:r>
    </w:p>
    <w:p>
      <w:pPr>
        <w:pStyle w:val="Normal"/>
        <w:spacing w:lineRule="auto" w:line="240" w:before="0" w:after="0"/>
        <w:jc w:val="center"/>
        <w:rPr>
          <w:rFonts w:ascii="Arial" w:hAnsi="Arial" w:eastAsia="Calibri" w:cs="Arial" w:eastAsiaTheme="minorHAnsi"/>
          <w:b/>
          <w:sz w:val="24"/>
          <w:szCs w:val="24"/>
        </w:rPr>
      </w:pPr>
      <w:r>
        <w:rPr>
          <w:rFonts w:eastAsia="Calibri" w:cs="Arial" w:eastAsiaTheme="minorHAnsi" w:ascii="Arial" w:hAnsi="Arial"/>
          <w:b/>
          <w:sz w:val="24"/>
          <w:szCs w:val="24"/>
        </w:rPr>
      </w:r>
    </w:p>
    <w:p>
      <w:pPr>
        <w:pStyle w:val="Normal"/>
        <w:spacing w:lineRule="auto" w:line="240" w:before="0" w:after="0"/>
        <w:jc w:val="center"/>
        <w:rPr>
          <w:rFonts w:ascii="Arial" w:hAnsi="Arial" w:eastAsia="Calibri" w:cs="Arial" w:eastAsiaTheme="minorHAnsi"/>
          <w:b/>
          <w:sz w:val="24"/>
          <w:szCs w:val="24"/>
        </w:rPr>
      </w:pPr>
      <w:r>
        <w:rPr>
          <w:rFonts w:eastAsia="Calibri" w:cs="Arial" w:ascii="Arial" w:hAnsi="Arial" w:eastAsiaTheme="minorHAnsi"/>
          <w:b/>
          <w:sz w:val="24"/>
          <w:szCs w:val="24"/>
        </w:rPr>
        <w:t>7.3 Обязательная часть учебного плана ООО.</w:t>
      </w:r>
    </w:p>
    <w:p>
      <w:pPr>
        <w:pStyle w:val="Normal"/>
        <w:spacing w:lineRule="auto" w:line="240" w:before="0" w:after="0"/>
        <w:ind w:firstLine="708"/>
        <w:jc w:val="both"/>
        <w:rPr>
          <w:rFonts w:ascii="Arial" w:hAnsi="Arial" w:eastAsia="Calibri" w:cs="Arial" w:eastAsiaTheme="minorHAnsi"/>
          <w:sz w:val="24"/>
          <w:szCs w:val="24"/>
        </w:rPr>
      </w:pPr>
      <w:r>
        <w:rPr>
          <w:rFonts w:eastAsia="Calibri" w:cs="Arial" w:ascii="Arial" w:hAnsi="Arial" w:eastAsiaTheme="minorHAnsi"/>
          <w:sz w:val="24"/>
          <w:szCs w:val="24"/>
        </w:rPr>
        <w:t>В обязательную часть учебного плана для 5 – 6 класса входят следующие обязательные предметные области и учебные предметы:</w:t>
      </w:r>
    </w:p>
    <w:p>
      <w:pPr>
        <w:pStyle w:val="Normal"/>
        <w:spacing w:lineRule="auto" w:line="240" w:before="0" w:after="0"/>
        <w:contextualSpacing/>
        <w:jc w:val="both"/>
        <w:rPr>
          <w:rFonts w:ascii="Arial" w:hAnsi="Arial" w:eastAsia="Calibri" w:cs="Arial" w:eastAsiaTheme="minorHAnsi"/>
          <w:sz w:val="24"/>
          <w:szCs w:val="24"/>
        </w:rPr>
      </w:pPr>
      <w:r>
        <w:rPr>
          <w:rFonts w:eastAsia="Calibri" w:cs="Arial" w:ascii="Arial" w:hAnsi="Arial" w:eastAsiaTheme="minorHAnsi"/>
          <w:sz w:val="24"/>
          <w:szCs w:val="24"/>
        </w:rPr>
        <w:t>- Предметная область «</w:t>
      </w:r>
      <w:r>
        <w:rPr>
          <w:rFonts w:eastAsia="Calibri" w:cs="Arial" w:ascii="Arial" w:hAnsi="Arial" w:eastAsiaTheme="minorHAnsi"/>
          <w:b/>
          <w:sz w:val="24"/>
          <w:szCs w:val="24"/>
        </w:rPr>
        <w:t>Русский язык и литература</w:t>
      </w:r>
      <w:r>
        <w:rPr>
          <w:rFonts w:eastAsia="Calibri" w:cs="Arial" w:ascii="Arial" w:hAnsi="Arial" w:eastAsiaTheme="minorHAnsi"/>
          <w:sz w:val="24"/>
          <w:szCs w:val="24"/>
        </w:rPr>
        <w:t xml:space="preserve">» представлена учебными предметами: </w:t>
      </w:r>
      <w:r>
        <w:rPr>
          <w:rFonts w:eastAsia="Calibri" w:cs="Arial" w:ascii="Arial" w:hAnsi="Arial" w:eastAsiaTheme="minorHAnsi"/>
          <w:b/>
          <w:sz w:val="24"/>
          <w:szCs w:val="24"/>
        </w:rPr>
        <w:t>Русский язык</w:t>
      </w:r>
      <w:r>
        <w:rPr>
          <w:rFonts w:eastAsia="Calibri" w:cs="Arial" w:ascii="Arial" w:hAnsi="Arial" w:eastAsiaTheme="minorHAnsi"/>
          <w:sz w:val="24"/>
          <w:szCs w:val="24"/>
        </w:rPr>
        <w:t xml:space="preserve"> в объеме 5 часов в неделю в 5 классе и 6 часов в неделю в 6 классе, </w:t>
      </w:r>
      <w:r>
        <w:rPr>
          <w:rFonts w:eastAsia="Calibri" w:cs="Arial" w:ascii="Arial" w:hAnsi="Arial" w:eastAsiaTheme="minorHAnsi"/>
          <w:b/>
          <w:sz w:val="24"/>
          <w:szCs w:val="24"/>
        </w:rPr>
        <w:t xml:space="preserve">Литература </w:t>
      </w:r>
      <w:r>
        <w:rPr>
          <w:rFonts w:eastAsia="Calibri" w:cs="Arial" w:ascii="Arial" w:hAnsi="Arial" w:eastAsiaTheme="minorHAnsi"/>
          <w:sz w:val="24"/>
          <w:szCs w:val="24"/>
        </w:rPr>
        <w:t xml:space="preserve">в объеме 3 часа в неделю в 5 классе и 3 часа в 6 классе. </w:t>
      </w:r>
    </w:p>
    <w:p>
      <w:pPr>
        <w:pStyle w:val="Normal"/>
        <w:spacing w:lineRule="auto" w:line="240" w:before="0" w:after="0"/>
        <w:contextualSpacing/>
        <w:jc w:val="both"/>
        <w:rPr>
          <w:rFonts w:ascii="Arial" w:hAnsi="Arial" w:eastAsia="Calibri" w:cs="Arial" w:eastAsiaTheme="minorHAnsi"/>
          <w:sz w:val="24"/>
          <w:szCs w:val="24"/>
          <w:highlight w:val="yellow"/>
        </w:rPr>
      </w:pPr>
      <w:r>
        <w:rPr>
          <w:rFonts w:eastAsia="Calibri" w:cs="Arial" w:ascii="Arial" w:hAnsi="Arial" w:eastAsiaTheme="minorHAnsi"/>
          <w:sz w:val="24"/>
          <w:szCs w:val="24"/>
        </w:rPr>
        <w:t xml:space="preserve">- Предметная область </w:t>
      </w:r>
      <w:r>
        <w:rPr>
          <w:rFonts w:eastAsia="Calibri" w:cs="Arial" w:ascii="Arial" w:hAnsi="Arial" w:eastAsiaTheme="minorHAnsi"/>
          <w:b/>
          <w:sz w:val="24"/>
          <w:szCs w:val="24"/>
        </w:rPr>
        <w:t xml:space="preserve">«Родной язык и родная литература», </w:t>
      </w:r>
      <w:r>
        <w:rPr>
          <w:rFonts w:eastAsia="Calibri" w:cs="Arial" w:ascii="Arial" w:hAnsi="Arial" w:eastAsiaTheme="minorHAnsi"/>
          <w:sz w:val="24"/>
          <w:szCs w:val="24"/>
        </w:rPr>
        <w:t xml:space="preserve">представленная предметами </w:t>
      </w:r>
      <w:r>
        <w:rPr>
          <w:rFonts w:eastAsia="Calibri" w:cs="Arial" w:ascii="Arial" w:hAnsi="Arial" w:eastAsiaTheme="minorHAnsi"/>
          <w:b/>
          <w:sz w:val="24"/>
          <w:szCs w:val="24"/>
        </w:rPr>
        <w:t>Родной язык (русский) и Родная литература (русская)</w:t>
      </w:r>
      <w:r>
        <w:rPr>
          <w:rFonts w:eastAsia="Calibri" w:cs="Arial" w:ascii="Arial" w:hAnsi="Arial" w:eastAsiaTheme="minorHAnsi"/>
          <w:sz w:val="24"/>
          <w:szCs w:val="24"/>
        </w:rPr>
        <w:t xml:space="preserve"> на основании отсутствия заявлений родителей (законных представителей) обучающихся не ведется.</w:t>
      </w:r>
    </w:p>
    <w:p>
      <w:pPr>
        <w:pStyle w:val="Normal"/>
        <w:spacing w:lineRule="auto" w:line="240" w:before="0" w:after="0"/>
        <w:contextualSpacing/>
        <w:jc w:val="both"/>
        <w:rPr>
          <w:rFonts w:ascii="Arial" w:hAnsi="Arial" w:eastAsia="Calibri" w:cs="Arial" w:eastAsiaTheme="minorHAnsi"/>
          <w:b/>
          <w:sz w:val="24"/>
          <w:szCs w:val="24"/>
        </w:rPr>
      </w:pPr>
      <w:r>
        <w:rPr>
          <w:rFonts w:eastAsia="Calibri" w:cs="Arial" w:ascii="Arial" w:hAnsi="Arial" w:eastAsiaTheme="minorHAnsi"/>
          <w:sz w:val="24"/>
          <w:szCs w:val="24"/>
        </w:rPr>
        <w:t xml:space="preserve">- Предметная область </w:t>
      </w:r>
      <w:r>
        <w:rPr>
          <w:rFonts w:eastAsia="Calibri" w:cs="Arial" w:ascii="Arial" w:hAnsi="Arial" w:eastAsiaTheme="minorHAnsi"/>
          <w:b/>
          <w:sz w:val="24"/>
          <w:szCs w:val="24"/>
        </w:rPr>
        <w:t>«Иностранные языки»</w:t>
      </w:r>
      <w:r>
        <w:rPr>
          <w:rFonts w:eastAsia="Calibri" w:cs="Arial" w:ascii="Arial" w:hAnsi="Arial" w:eastAsiaTheme="minorHAnsi"/>
          <w:sz w:val="24"/>
          <w:szCs w:val="24"/>
        </w:rPr>
        <w:t xml:space="preserve"> представлена учебным предметом: </w:t>
      </w:r>
      <w:r>
        <w:rPr>
          <w:rFonts w:eastAsia="Calibri" w:cs="Arial" w:ascii="Arial" w:hAnsi="Arial" w:eastAsiaTheme="minorHAnsi"/>
          <w:b/>
          <w:sz w:val="24"/>
          <w:szCs w:val="24"/>
        </w:rPr>
        <w:t>Иностранный язык (английский</w:t>
      </w:r>
      <w:r>
        <w:rPr>
          <w:rFonts w:eastAsia="Calibri" w:cs="Arial" w:ascii="Arial" w:hAnsi="Arial" w:eastAsiaTheme="minorHAnsi"/>
          <w:sz w:val="24"/>
          <w:szCs w:val="24"/>
        </w:rPr>
        <w:t xml:space="preserve">) в объеме 3 часа в неделю в 5 и 6 классах. </w:t>
      </w:r>
      <w:r>
        <w:rPr>
          <w:rFonts w:eastAsia="Calibri" w:cs="Arial" w:ascii="Arial" w:hAnsi="Arial" w:eastAsiaTheme="minorHAnsi"/>
          <w:b/>
          <w:sz w:val="24"/>
          <w:szCs w:val="24"/>
        </w:rPr>
        <w:t xml:space="preserve"> </w:t>
      </w:r>
    </w:p>
    <w:p>
      <w:pPr>
        <w:pStyle w:val="Normal"/>
        <w:spacing w:lineRule="auto" w:line="240" w:before="0" w:after="0"/>
        <w:contextualSpacing/>
        <w:jc w:val="both"/>
        <w:rPr>
          <w:rFonts w:ascii="Arial" w:hAnsi="Arial" w:eastAsia="Calibri" w:cs="Arial" w:eastAsiaTheme="minorHAnsi"/>
          <w:sz w:val="24"/>
          <w:szCs w:val="24"/>
          <w:highlight w:val="yellow"/>
        </w:rPr>
      </w:pPr>
      <w:r>
        <w:rPr>
          <w:rFonts w:eastAsia="Calibri" w:cs="Arial" w:ascii="Arial" w:hAnsi="Arial" w:eastAsiaTheme="minorHAnsi"/>
          <w:b/>
          <w:sz w:val="24"/>
          <w:szCs w:val="24"/>
        </w:rPr>
        <w:t>Второй иностранный язык (немецкий)</w:t>
      </w:r>
      <w:r>
        <w:rPr>
          <w:rFonts w:eastAsia="Calibri" w:cs="Arial" w:ascii="Arial" w:hAnsi="Arial" w:eastAsiaTheme="minorHAnsi"/>
          <w:sz w:val="24"/>
          <w:szCs w:val="24"/>
        </w:rPr>
        <w:t xml:space="preserve"> на основании отсутствия заявлений родителей (законных представителей) обучающихся не ведется.</w:t>
      </w:r>
    </w:p>
    <w:p>
      <w:pPr>
        <w:pStyle w:val="Normal"/>
        <w:spacing w:lineRule="auto" w:line="240" w:before="0" w:after="0"/>
        <w:contextualSpacing/>
        <w:jc w:val="both"/>
        <w:rPr>
          <w:rFonts w:ascii="Arial" w:hAnsi="Arial" w:eastAsia="Calibri" w:cs="Arial" w:eastAsiaTheme="minorHAnsi"/>
          <w:sz w:val="24"/>
          <w:szCs w:val="24"/>
        </w:rPr>
      </w:pPr>
      <w:r>
        <w:rPr>
          <w:rFonts w:eastAsia="Calibri" w:cs="Arial" w:ascii="Arial" w:hAnsi="Arial" w:eastAsiaTheme="minorHAnsi"/>
          <w:sz w:val="24"/>
          <w:szCs w:val="24"/>
        </w:rPr>
        <w:t>- Предметная область «</w:t>
      </w:r>
      <w:r>
        <w:rPr>
          <w:rFonts w:eastAsia="Calibri" w:cs="Arial" w:ascii="Arial" w:hAnsi="Arial" w:eastAsiaTheme="minorHAnsi"/>
          <w:b/>
          <w:sz w:val="24"/>
          <w:szCs w:val="24"/>
        </w:rPr>
        <w:t>Математика и информатика</w:t>
      </w:r>
      <w:r>
        <w:rPr>
          <w:rFonts w:eastAsia="Calibri" w:cs="Arial" w:ascii="Arial" w:hAnsi="Arial" w:eastAsiaTheme="minorHAnsi"/>
          <w:sz w:val="24"/>
          <w:szCs w:val="24"/>
        </w:rPr>
        <w:t xml:space="preserve">» представлена учебным предметом </w:t>
      </w:r>
      <w:r>
        <w:rPr>
          <w:rFonts w:eastAsia="Calibri" w:cs="Arial" w:ascii="Arial" w:hAnsi="Arial" w:eastAsiaTheme="minorHAnsi"/>
          <w:b/>
          <w:sz w:val="24"/>
          <w:szCs w:val="24"/>
        </w:rPr>
        <w:t xml:space="preserve">Математика, </w:t>
      </w:r>
      <w:r>
        <w:rPr>
          <w:rFonts w:eastAsia="Calibri" w:cs="Arial" w:ascii="Arial" w:hAnsi="Arial" w:eastAsiaTheme="minorHAnsi"/>
          <w:sz w:val="24"/>
          <w:szCs w:val="24"/>
        </w:rPr>
        <w:t xml:space="preserve">в объеме 5 часов в неделю в 5 и 6 классах. </w:t>
      </w:r>
      <w:r>
        <w:rPr>
          <w:rFonts w:eastAsia="Calibri" w:cs="Arial" w:ascii="Arial" w:hAnsi="Arial" w:eastAsiaTheme="minorHAnsi"/>
          <w:b/>
          <w:sz w:val="24"/>
          <w:szCs w:val="24"/>
        </w:rPr>
        <w:t xml:space="preserve">  </w:t>
      </w:r>
    </w:p>
    <w:p>
      <w:pPr>
        <w:pStyle w:val="Normal"/>
        <w:spacing w:lineRule="auto" w:line="240" w:before="0" w:after="0"/>
        <w:contextualSpacing/>
        <w:jc w:val="both"/>
        <w:rPr>
          <w:rFonts w:ascii="Arial" w:hAnsi="Arial" w:eastAsia="Calibri" w:cs="Arial" w:eastAsiaTheme="minorHAnsi"/>
          <w:sz w:val="24"/>
          <w:szCs w:val="24"/>
        </w:rPr>
      </w:pPr>
      <w:r>
        <w:rPr>
          <w:rFonts w:eastAsia="Calibri" w:cs="Arial" w:ascii="Arial" w:hAnsi="Arial" w:eastAsiaTheme="minorHAnsi"/>
          <w:sz w:val="24"/>
          <w:szCs w:val="24"/>
        </w:rPr>
        <w:t>- Предметная область «</w:t>
      </w:r>
      <w:r>
        <w:rPr>
          <w:rFonts w:eastAsia="Calibri" w:cs="Arial" w:ascii="Arial" w:hAnsi="Arial" w:eastAsiaTheme="minorHAnsi"/>
          <w:b/>
          <w:sz w:val="24"/>
          <w:szCs w:val="24"/>
        </w:rPr>
        <w:t>Основы духовно-нравственной культуры народов России</w:t>
      </w:r>
      <w:r>
        <w:rPr>
          <w:rFonts w:eastAsia="Calibri" w:cs="Arial" w:ascii="Arial" w:hAnsi="Arial" w:eastAsiaTheme="minorHAnsi"/>
          <w:sz w:val="24"/>
          <w:szCs w:val="24"/>
        </w:rPr>
        <w:t xml:space="preserve">», представленная предметом: </w:t>
      </w:r>
      <w:r>
        <w:rPr>
          <w:rFonts w:eastAsia="Calibri" w:cs="Arial" w:ascii="Arial" w:hAnsi="Arial" w:eastAsiaTheme="minorHAnsi"/>
          <w:b/>
          <w:sz w:val="24"/>
          <w:szCs w:val="24"/>
        </w:rPr>
        <w:t>Основы религиозной культуры и светской этики</w:t>
      </w:r>
      <w:r>
        <w:rPr>
          <w:rFonts w:eastAsia="Calibri" w:cs="Arial" w:ascii="Arial" w:hAnsi="Arial" w:eastAsiaTheme="minorHAnsi"/>
          <w:sz w:val="24"/>
          <w:szCs w:val="24"/>
        </w:rPr>
        <w:t xml:space="preserve"> в 5 классе и 6 классе по 1 часу в неделю. </w:t>
      </w:r>
    </w:p>
    <w:p>
      <w:pPr>
        <w:pStyle w:val="Normal"/>
        <w:spacing w:lineRule="auto" w:line="240" w:before="0" w:after="0"/>
        <w:contextualSpacing/>
        <w:jc w:val="both"/>
        <w:rPr>
          <w:rFonts w:ascii="Arial" w:hAnsi="Arial" w:eastAsia="Calibri" w:cs="Arial" w:eastAsiaTheme="minorHAnsi"/>
          <w:sz w:val="24"/>
          <w:szCs w:val="24"/>
        </w:rPr>
      </w:pPr>
      <w:r>
        <w:rPr>
          <w:rFonts w:eastAsia="Calibri" w:cs="Arial" w:ascii="Arial" w:hAnsi="Arial" w:eastAsiaTheme="minorHAnsi"/>
          <w:sz w:val="24"/>
          <w:szCs w:val="24"/>
        </w:rPr>
        <w:t>- Предметная область «</w:t>
      </w:r>
      <w:r>
        <w:rPr>
          <w:rFonts w:eastAsia="Calibri" w:cs="Arial" w:ascii="Arial" w:hAnsi="Arial" w:eastAsiaTheme="minorHAnsi"/>
          <w:b/>
          <w:sz w:val="24"/>
          <w:szCs w:val="24"/>
        </w:rPr>
        <w:t>Общественно-научные предметы</w:t>
      </w:r>
      <w:r>
        <w:rPr>
          <w:rFonts w:eastAsia="Calibri" w:cs="Arial" w:ascii="Arial" w:hAnsi="Arial" w:eastAsiaTheme="minorHAnsi"/>
          <w:sz w:val="24"/>
          <w:szCs w:val="24"/>
        </w:rPr>
        <w:t xml:space="preserve">» представлена учебными предметами: </w:t>
      </w:r>
      <w:r>
        <w:rPr>
          <w:rFonts w:eastAsia="Calibri" w:cs="Arial" w:ascii="Arial" w:hAnsi="Arial" w:eastAsiaTheme="minorHAnsi"/>
          <w:b/>
          <w:sz w:val="24"/>
          <w:szCs w:val="24"/>
        </w:rPr>
        <w:t>История, География</w:t>
      </w:r>
      <w:r>
        <w:rPr>
          <w:rFonts w:eastAsia="Calibri" w:cs="Arial" w:ascii="Arial" w:hAnsi="Arial" w:eastAsiaTheme="minorHAnsi"/>
          <w:sz w:val="24"/>
          <w:szCs w:val="24"/>
        </w:rPr>
        <w:t>.</w:t>
      </w:r>
      <w:r>
        <w:rPr>
          <w:rFonts w:eastAsia="Calibri" w:cs="Arial" w:ascii="Arial" w:hAnsi="Arial" w:eastAsiaTheme="minorHAnsi"/>
        </w:rPr>
        <w:t xml:space="preserve"> </w:t>
      </w:r>
      <w:r>
        <w:rPr>
          <w:rFonts w:eastAsia="Calibri" w:cs="Arial" w:ascii="Arial" w:hAnsi="Arial" w:eastAsiaTheme="minorHAnsi"/>
          <w:sz w:val="24"/>
          <w:szCs w:val="24"/>
        </w:rPr>
        <w:t>Объем учебных предметов: «История» – по 2 часа в неделю в 5 и 6 классах, «География» – по 1 часу в неделю в 5 и 6 классах.</w:t>
      </w:r>
    </w:p>
    <w:p>
      <w:pPr>
        <w:pStyle w:val="Normal"/>
        <w:spacing w:lineRule="auto" w:line="240" w:before="0" w:after="0"/>
        <w:contextualSpacing/>
        <w:jc w:val="both"/>
        <w:rPr>
          <w:rFonts w:ascii="Arial" w:hAnsi="Arial" w:eastAsia="Calibri" w:cs="Arial" w:eastAsiaTheme="minorHAnsi"/>
          <w:sz w:val="24"/>
          <w:szCs w:val="24"/>
        </w:rPr>
      </w:pPr>
      <w:r>
        <w:rPr>
          <w:rFonts w:eastAsia="Calibri" w:cs="Arial" w:ascii="Arial" w:hAnsi="Arial" w:eastAsiaTheme="minorHAnsi"/>
          <w:sz w:val="24"/>
          <w:szCs w:val="24"/>
        </w:rPr>
        <w:t xml:space="preserve">- Предметная область </w:t>
      </w:r>
      <w:r>
        <w:rPr>
          <w:rFonts w:eastAsia="Calibri" w:cs="Arial" w:ascii="Arial" w:hAnsi="Arial" w:eastAsiaTheme="minorHAnsi"/>
          <w:b/>
          <w:sz w:val="24"/>
          <w:szCs w:val="24"/>
        </w:rPr>
        <w:t>«Естественно-научные предметы»</w:t>
      </w:r>
      <w:r>
        <w:rPr>
          <w:rFonts w:eastAsia="Calibri" w:cs="Arial" w:ascii="Arial" w:hAnsi="Arial" w:eastAsiaTheme="minorHAnsi"/>
          <w:sz w:val="24"/>
          <w:szCs w:val="24"/>
        </w:rPr>
        <w:t xml:space="preserve"> представлена учебным предметом </w:t>
      </w:r>
      <w:r>
        <w:rPr>
          <w:rFonts w:eastAsia="Calibri" w:cs="Arial" w:ascii="Arial" w:hAnsi="Arial" w:eastAsiaTheme="minorHAnsi"/>
          <w:b/>
          <w:sz w:val="24"/>
          <w:szCs w:val="24"/>
        </w:rPr>
        <w:t>Биология.</w:t>
      </w:r>
      <w:r>
        <w:rPr>
          <w:rFonts w:eastAsia="Calibri" w:cs="Arial" w:ascii="Arial" w:hAnsi="Arial" w:eastAsiaTheme="minorHAnsi"/>
        </w:rPr>
        <w:t xml:space="preserve"> </w:t>
      </w:r>
      <w:r>
        <w:rPr>
          <w:rFonts w:eastAsia="Calibri" w:cs="Arial" w:ascii="Arial" w:hAnsi="Arial" w:eastAsiaTheme="minorHAnsi"/>
          <w:sz w:val="24"/>
          <w:szCs w:val="24"/>
        </w:rPr>
        <w:t xml:space="preserve"> Объем – 1 час в неделю в 5 и 6 классах.</w:t>
      </w:r>
    </w:p>
    <w:p>
      <w:pPr>
        <w:pStyle w:val="Normal"/>
        <w:spacing w:lineRule="auto" w:line="240" w:before="0" w:after="0"/>
        <w:contextualSpacing/>
        <w:jc w:val="both"/>
        <w:rPr>
          <w:rFonts w:ascii="Arial" w:hAnsi="Arial" w:eastAsia="Calibri" w:cs="Arial" w:eastAsiaTheme="minorHAnsi"/>
          <w:sz w:val="24"/>
          <w:szCs w:val="24"/>
        </w:rPr>
      </w:pPr>
      <w:r>
        <w:rPr>
          <w:rFonts w:eastAsia="Calibri" w:cs="Arial" w:ascii="Arial" w:hAnsi="Arial" w:eastAsiaTheme="minorHAnsi"/>
          <w:sz w:val="24"/>
          <w:szCs w:val="24"/>
        </w:rPr>
        <w:t xml:space="preserve"> </w:t>
      </w:r>
      <w:r>
        <w:rPr>
          <w:rFonts w:eastAsia="Calibri" w:cs="Arial" w:ascii="Arial" w:hAnsi="Arial" w:eastAsiaTheme="minorHAnsi"/>
          <w:sz w:val="24"/>
          <w:szCs w:val="24"/>
        </w:rPr>
        <w:t>- Предметная область «</w:t>
      </w:r>
      <w:r>
        <w:rPr>
          <w:rFonts w:eastAsia="Calibri" w:cs="Arial" w:ascii="Arial" w:hAnsi="Arial" w:eastAsiaTheme="minorHAnsi"/>
          <w:b/>
          <w:sz w:val="24"/>
          <w:szCs w:val="24"/>
        </w:rPr>
        <w:t>Искусство</w:t>
      </w:r>
      <w:r>
        <w:rPr>
          <w:rFonts w:eastAsia="Calibri" w:cs="Arial" w:ascii="Arial" w:hAnsi="Arial" w:eastAsiaTheme="minorHAnsi"/>
          <w:sz w:val="24"/>
          <w:szCs w:val="24"/>
        </w:rPr>
        <w:t xml:space="preserve">» представлена учебными предметами: </w:t>
      </w:r>
      <w:r>
        <w:rPr>
          <w:rFonts w:eastAsia="Calibri" w:cs="Arial" w:ascii="Arial" w:hAnsi="Arial" w:eastAsiaTheme="minorHAnsi"/>
          <w:b/>
          <w:sz w:val="24"/>
          <w:szCs w:val="24"/>
        </w:rPr>
        <w:t>Изобразительное искусство</w:t>
      </w:r>
      <w:r>
        <w:rPr>
          <w:rFonts w:eastAsia="Calibri" w:cs="Arial" w:ascii="Arial" w:hAnsi="Arial" w:eastAsiaTheme="minorHAnsi"/>
          <w:sz w:val="24"/>
          <w:szCs w:val="24"/>
        </w:rPr>
        <w:t xml:space="preserve">, </w:t>
      </w:r>
      <w:r>
        <w:rPr>
          <w:rFonts w:eastAsia="Calibri" w:cs="Arial" w:ascii="Arial" w:hAnsi="Arial" w:eastAsiaTheme="minorHAnsi"/>
          <w:b/>
          <w:sz w:val="24"/>
          <w:szCs w:val="24"/>
        </w:rPr>
        <w:t>Музыка</w:t>
      </w:r>
      <w:r>
        <w:rPr>
          <w:rFonts w:eastAsia="Calibri" w:cs="Arial" w:ascii="Arial" w:hAnsi="Arial" w:eastAsiaTheme="minorHAnsi"/>
          <w:sz w:val="24"/>
          <w:szCs w:val="24"/>
        </w:rPr>
        <w:t>.  Объем учебных предметов:</w:t>
      </w:r>
      <w:r>
        <w:rPr>
          <w:rFonts w:eastAsia="Calibri" w:cs="Arial" w:ascii="Arial" w:hAnsi="Arial" w:eastAsiaTheme="minorHAnsi"/>
        </w:rPr>
        <w:t xml:space="preserve"> </w:t>
      </w:r>
      <w:r>
        <w:rPr>
          <w:rFonts w:eastAsia="Calibri" w:cs="Arial" w:ascii="Arial" w:hAnsi="Arial" w:eastAsiaTheme="minorHAnsi"/>
          <w:sz w:val="24"/>
          <w:szCs w:val="24"/>
        </w:rPr>
        <w:t>«Музыка» – 1 час в неделю в 5 и 6 классах и «Изобразительное искусство» – по 1 часу в неделю в 5 и 6 классах).</w:t>
      </w:r>
    </w:p>
    <w:p>
      <w:pPr>
        <w:pStyle w:val="Normal"/>
        <w:spacing w:lineRule="auto" w:line="240" w:before="0" w:after="0"/>
        <w:contextualSpacing/>
        <w:jc w:val="both"/>
        <w:rPr>
          <w:rFonts w:ascii="Arial" w:hAnsi="Arial" w:eastAsia="Calibri" w:cs="Arial" w:eastAsiaTheme="minorHAnsi"/>
          <w:sz w:val="24"/>
          <w:szCs w:val="24"/>
        </w:rPr>
      </w:pPr>
      <w:r>
        <w:rPr>
          <w:rFonts w:eastAsia="Calibri" w:cs="Arial" w:ascii="Arial" w:hAnsi="Arial" w:eastAsiaTheme="minorHAnsi"/>
          <w:sz w:val="24"/>
          <w:szCs w:val="24"/>
        </w:rPr>
        <w:t>- Предметная область «</w:t>
      </w:r>
      <w:r>
        <w:rPr>
          <w:rFonts w:eastAsia="Calibri" w:cs="Arial" w:ascii="Arial" w:hAnsi="Arial" w:eastAsiaTheme="minorHAnsi"/>
          <w:b/>
          <w:sz w:val="24"/>
          <w:szCs w:val="24"/>
        </w:rPr>
        <w:t>Технология</w:t>
      </w:r>
      <w:r>
        <w:rPr>
          <w:rFonts w:eastAsia="Calibri" w:cs="Arial" w:ascii="Arial" w:hAnsi="Arial" w:eastAsiaTheme="minorHAnsi"/>
          <w:sz w:val="24"/>
          <w:szCs w:val="24"/>
        </w:rPr>
        <w:t xml:space="preserve">» представлена учебным предметом </w:t>
      </w:r>
      <w:r>
        <w:rPr>
          <w:rFonts w:eastAsia="Calibri" w:cs="Arial" w:ascii="Arial" w:hAnsi="Arial" w:eastAsiaTheme="minorHAnsi"/>
          <w:b/>
          <w:sz w:val="24"/>
          <w:szCs w:val="24"/>
        </w:rPr>
        <w:t>Технология</w:t>
      </w:r>
      <w:r>
        <w:rPr>
          <w:rFonts w:eastAsia="Calibri" w:cs="Arial" w:ascii="Arial" w:hAnsi="Arial" w:eastAsiaTheme="minorHAnsi"/>
          <w:sz w:val="24"/>
          <w:szCs w:val="24"/>
        </w:rPr>
        <w:t xml:space="preserve"> – 2 учебных часа в неделю в 5 и 6 классах.</w:t>
      </w:r>
    </w:p>
    <w:p>
      <w:pPr>
        <w:pStyle w:val="Normal"/>
        <w:spacing w:lineRule="auto" w:line="240" w:before="0" w:after="0"/>
        <w:contextualSpacing/>
        <w:jc w:val="both"/>
        <w:rPr>
          <w:rFonts w:ascii="Arial" w:hAnsi="Arial" w:eastAsia="Calibri" w:cs="Arial" w:eastAsiaTheme="minorHAnsi"/>
          <w:sz w:val="24"/>
          <w:szCs w:val="24"/>
        </w:rPr>
      </w:pPr>
      <w:r>
        <w:rPr>
          <w:rFonts w:eastAsia="Calibri" w:cs="Arial" w:ascii="Arial" w:hAnsi="Arial" w:eastAsiaTheme="minorHAnsi"/>
          <w:sz w:val="24"/>
          <w:szCs w:val="24"/>
        </w:rPr>
        <w:t>- Предметная область «</w:t>
      </w:r>
      <w:r>
        <w:rPr>
          <w:rFonts w:eastAsia="Calibri" w:cs="Arial" w:ascii="Arial" w:hAnsi="Arial" w:eastAsiaTheme="minorHAnsi"/>
          <w:b/>
          <w:sz w:val="24"/>
          <w:szCs w:val="24"/>
        </w:rPr>
        <w:t>Физическая культура и основы безопасности жизнедеятельности</w:t>
      </w:r>
      <w:r>
        <w:rPr>
          <w:rFonts w:eastAsia="Calibri" w:cs="Arial" w:ascii="Arial" w:hAnsi="Arial" w:eastAsiaTheme="minorHAnsi"/>
          <w:sz w:val="24"/>
          <w:szCs w:val="24"/>
        </w:rPr>
        <w:t xml:space="preserve">» представлена учебным предметом </w:t>
      </w:r>
      <w:r>
        <w:rPr>
          <w:rFonts w:eastAsia="Calibri" w:cs="Arial" w:ascii="Arial" w:hAnsi="Arial" w:eastAsiaTheme="minorHAnsi"/>
          <w:b/>
          <w:sz w:val="24"/>
          <w:szCs w:val="24"/>
        </w:rPr>
        <w:t>Физическая культура</w:t>
      </w:r>
      <w:r>
        <w:rPr>
          <w:rFonts w:eastAsia="Calibri" w:cs="Arial" w:ascii="Arial" w:hAnsi="Arial" w:eastAsiaTheme="minorHAnsi"/>
          <w:sz w:val="24"/>
          <w:szCs w:val="24"/>
        </w:rPr>
        <w:t>. Объем составляет – 2 часа в неделю в 5 и 6 классах).</w:t>
      </w:r>
    </w:p>
    <w:p>
      <w:pPr>
        <w:pStyle w:val="Normal"/>
        <w:spacing w:lineRule="auto" w:line="240" w:before="0" w:after="0"/>
        <w:contextualSpacing/>
        <w:jc w:val="both"/>
        <w:rPr>
          <w:rFonts w:ascii="Arial" w:hAnsi="Arial" w:eastAsia="Calibri" w:cs="Arial" w:eastAsiaTheme="minorHAnsi"/>
          <w:sz w:val="24"/>
          <w:szCs w:val="24"/>
        </w:rPr>
      </w:pPr>
      <w:r>
        <w:rPr>
          <w:rFonts w:eastAsia="Calibri" w:cs="Arial" w:eastAsiaTheme="minorHAnsi" w:ascii="Arial" w:hAnsi="Arial"/>
          <w:sz w:val="24"/>
          <w:szCs w:val="24"/>
        </w:rPr>
      </w:r>
    </w:p>
    <w:p>
      <w:pPr>
        <w:pStyle w:val="Normal"/>
        <w:spacing w:lineRule="auto" w:line="240" w:before="0" w:after="0"/>
        <w:ind w:firstLine="708"/>
        <w:jc w:val="both"/>
        <w:rPr>
          <w:rFonts w:ascii="Arial" w:hAnsi="Arial" w:eastAsia="Calibri" w:cs="Arial" w:eastAsiaTheme="minorHAnsi"/>
          <w:b/>
          <w:sz w:val="24"/>
          <w:szCs w:val="24"/>
        </w:rPr>
      </w:pPr>
      <w:r>
        <w:rPr>
          <w:rFonts w:eastAsia="Calibri" w:cs="Arial" w:ascii="Arial" w:hAnsi="Arial" w:eastAsiaTheme="minorHAnsi"/>
          <w:b/>
          <w:sz w:val="24"/>
          <w:szCs w:val="24"/>
        </w:rPr>
        <w:t>7.4. Часть, формируемая участниками образовательных отношений</w:t>
      </w:r>
    </w:p>
    <w:p>
      <w:pPr>
        <w:pStyle w:val="Normal"/>
        <w:spacing w:lineRule="auto" w:line="240" w:before="0" w:after="0"/>
        <w:jc w:val="both"/>
        <w:rPr>
          <w:rFonts w:ascii="Arial" w:hAnsi="Arial" w:eastAsia="Calibri" w:cs="Arial" w:eastAsiaTheme="minorHAnsi"/>
          <w:sz w:val="24"/>
          <w:szCs w:val="24"/>
        </w:rPr>
      </w:pPr>
      <w:r>
        <w:rPr>
          <w:rFonts w:eastAsia="Calibri" w:cs="Arial" w:ascii="Arial" w:hAnsi="Arial" w:eastAsiaTheme="minorHAnsi"/>
          <w:b/>
          <w:sz w:val="24"/>
          <w:szCs w:val="24"/>
        </w:rPr>
        <w:t xml:space="preserve">       </w:t>
      </w:r>
      <w:r>
        <w:rPr>
          <w:rFonts w:eastAsia="Calibri" w:cs="Arial" w:ascii="Arial" w:hAnsi="Arial" w:eastAsiaTheme="minorHAnsi"/>
          <w:sz w:val="24"/>
          <w:szCs w:val="24"/>
        </w:rPr>
        <w:t>В целях обеспечения индивидуальных потребностей обучающихся часть учебного плана, формируемая участниками образовательных отношений, предусматривает:</w:t>
      </w:r>
    </w:p>
    <w:p>
      <w:pPr>
        <w:pStyle w:val="Normal"/>
        <w:spacing w:lineRule="auto" w:line="240" w:before="0" w:after="0"/>
        <w:jc w:val="both"/>
        <w:rPr>
          <w:rFonts w:ascii="Arial" w:hAnsi="Arial" w:eastAsia="Calibri" w:cs="Arial" w:eastAsiaTheme="minorHAnsi"/>
          <w:sz w:val="24"/>
          <w:szCs w:val="24"/>
        </w:rPr>
      </w:pPr>
      <w:r>
        <w:rPr>
          <w:rFonts w:eastAsia="Calibri" w:cs="Arial" w:ascii="Arial" w:hAnsi="Arial" w:eastAsiaTheme="minorHAnsi"/>
          <w:sz w:val="24"/>
          <w:szCs w:val="24"/>
        </w:rPr>
        <w:t>учебные занятия, обеспечивающие различные интересы обучающихся, в том числе этнокультурные.</w:t>
      </w:r>
    </w:p>
    <w:p>
      <w:pPr>
        <w:pStyle w:val="Normal"/>
        <w:spacing w:lineRule="auto" w:line="240" w:before="0" w:after="0"/>
        <w:jc w:val="both"/>
        <w:rPr>
          <w:rFonts w:ascii="Arial" w:hAnsi="Arial" w:eastAsia="Calibri" w:cs="Arial" w:eastAsiaTheme="minorHAnsi"/>
          <w:sz w:val="24"/>
          <w:szCs w:val="24"/>
        </w:rPr>
      </w:pPr>
      <w:r>
        <w:rPr>
          <w:rFonts w:eastAsia="Calibri" w:cs="Arial" w:ascii="Arial" w:hAnsi="Arial" w:eastAsiaTheme="minorHAnsi"/>
          <w:sz w:val="24"/>
          <w:szCs w:val="24"/>
        </w:rPr>
        <w:t>Время, отводимое на данную часть учебного плана, использовано на:</w:t>
      </w:r>
    </w:p>
    <w:p>
      <w:pPr>
        <w:pStyle w:val="Normal"/>
        <w:spacing w:lineRule="auto" w:line="240" w:before="0" w:after="0"/>
        <w:jc w:val="both"/>
        <w:rPr>
          <w:rFonts w:ascii="Arial" w:hAnsi="Arial" w:eastAsia="Calibri" w:cs="Arial" w:eastAsiaTheme="minorHAnsi"/>
          <w:sz w:val="24"/>
          <w:szCs w:val="24"/>
          <w:u w:val="single"/>
        </w:rPr>
      </w:pPr>
      <w:r>
        <w:rPr>
          <w:rFonts w:eastAsia="Calibri" w:cs="Arial" w:ascii="Arial" w:hAnsi="Arial" w:eastAsiaTheme="minorHAnsi"/>
          <w:sz w:val="24"/>
          <w:szCs w:val="24"/>
        </w:rPr>
        <w:t xml:space="preserve">учебные занятия, обеспечивающие различные интересы обучающихся, в том числе для </w:t>
      </w:r>
      <w:r>
        <w:rPr>
          <w:rFonts w:eastAsia="Calibri" w:cs="Arial" w:ascii="Arial" w:hAnsi="Arial" w:eastAsiaTheme="minorHAnsi"/>
          <w:sz w:val="24"/>
          <w:szCs w:val="24"/>
          <w:u w:val="single"/>
        </w:rPr>
        <w:t>подготовки к государственной итоговой аттестации</w:t>
      </w:r>
    </w:p>
    <w:p>
      <w:pPr>
        <w:pStyle w:val="ListParagraph"/>
        <w:numPr>
          <w:ilvl w:val="0"/>
          <w:numId w:val="2"/>
        </w:numPr>
        <w:spacing w:lineRule="auto" w:line="240" w:before="0" w:after="0"/>
        <w:contextualSpacing/>
        <w:jc w:val="both"/>
        <w:rPr>
          <w:rFonts w:ascii="Arial" w:hAnsi="Arial" w:cs="Arial"/>
          <w:sz w:val="24"/>
          <w:szCs w:val="24"/>
        </w:rPr>
      </w:pPr>
      <w:r>
        <w:rPr>
          <w:rFonts w:cs="Arial" w:ascii="Arial" w:hAnsi="Arial"/>
          <w:sz w:val="24"/>
          <w:szCs w:val="24"/>
        </w:rPr>
        <w:t xml:space="preserve">Учебные занятия </w:t>
      </w:r>
      <w:r>
        <w:rPr>
          <w:rFonts w:cs="Arial" w:ascii="Arial" w:hAnsi="Arial"/>
          <w:b/>
          <w:sz w:val="24"/>
          <w:szCs w:val="24"/>
        </w:rPr>
        <w:t>курса по обществознанию «Я и общество»</w:t>
      </w:r>
      <w:r>
        <w:rPr>
          <w:rFonts w:cs="Arial" w:ascii="Arial" w:hAnsi="Arial"/>
          <w:sz w:val="24"/>
          <w:szCs w:val="24"/>
        </w:rPr>
        <w:t>, изучаемые в 5 классе в объеме 1 час в неделю (34 часа в год). Занятия обеспечивают интересы и потребности участников образовательных отношений (родители (законные представители) обучающихся);</w:t>
      </w:r>
    </w:p>
    <w:p>
      <w:pPr>
        <w:pStyle w:val="ListParagraph"/>
        <w:numPr>
          <w:ilvl w:val="0"/>
          <w:numId w:val="2"/>
        </w:numPr>
        <w:spacing w:lineRule="auto" w:line="240" w:before="0" w:after="0"/>
        <w:contextualSpacing/>
        <w:jc w:val="both"/>
        <w:rPr>
          <w:rFonts w:ascii="Arial" w:hAnsi="Arial" w:cs="Arial"/>
          <w:sz w:val="24"/>
          <w:szCs w:val="24"/>
        </w:rPr>
      </w:pPr>
      <w:r>
        <w:rPr>
          <w:rFonts w:cs="Arial" w:ascii="Arial" w:hAnsi="Arial"/>
          <w:sz w:val="24"/>
          <w:szCs w:val="24"/>
        </w:rPr>
        <w:t xml:space="preserve">Учебные занятия </w:t>
      </w:r>
      <w:r>
        <w:rPr>
          <w:rFonts w:cs="Arial" w:ascii="Arial" w:hAnsi="Arial"/>
          <w:b/>
          <w:sz w:val="24"/>
          <w:szCs w:val="24"/>
        </w:rPr>
        <w:t>курса по биологии «В мире растений»</w:t>
      </w:r>
      <w:r>
        <w:rPr>
          <w:rFonts w:cs="Arial" w:ascii="Arial" w:hAnsi="Arial"/>
          <w:sz w:val="24"/>
          <w:szCs w:val="24"/>
        </w:rPr>
        <w:t>, изучаемые в 5 классе в объеме 1 час в неделю (34 часа в год). Занятия обеспечивают интересы и потребности участников образовательных отношений (родители (законные представители) обучающихся);</w:t>
      </w:r>
    </w:p>
    <w:p>
      <w:pPr>
        <w:pStyle w:val="Normal"/>
        <w:spacing w:lineRule="auto" w:line="240" w:before="0" w:after="0"/>
        <w:ind w:firstLine="708"/>
        <w:jc w:val="both"/>
        <w:rPr>
          <w:rFonts w:ascii="Arial" w:hAnsi="Arial" w:eastAsia="Calibri" w:cs="Arial" w:eastAsiaTheme="minorHAnsi"/>
          <w:sz w:val="24"/>
          <w:szCs w:val="24"/>
        </w:rPr>
      </w:pPr>
      <w:r>
        <w:rPr>
          <w:rFonts w:eastAsia="Calibri" w:cs="Arial" w:ascii="Arial" w:hAnsi="Arial" w:eastAsiaTheme="minorHAnsi"/>
          <w:sz w:val="24"/>
          <w:szCs w:val="24"/>
        </w:rPr>
        <w:t xml:space="preserve">       </w:t>
      </w:r>
      <w:r>
        <w:rPr>
          <w:rFonts w:eastAsia="Calibri" w:cs="Arial" w:ascii="Arial" w:hAnsi="Arial" w:eastAsiaTheme="minorHAnsi"/>
          <w:sz w:val="24"/>
          <w:szCs w:val="24"/>
        </w:rPr>
        <w:t xml:space="preserve">Промежуточная аттестация осуществляется в соответствии с </w:t>
      </w:r>
      <w:r>
        <w:rPr>
          <w:rFonts w:eastAsia="Calibri" w:cs="Arial" w:ascii="Arial" w:hAnsi="Arial" w:eastAsiaTheme="minorHAnsi"/>
          <w:b/>
          <w:sz w:val="24"/>
          <w:szCs w:val="24"/>
        </w:rPr>
        <w:t>Положением о формах, периодичности и порядке текущего контроля успеваемости и промежуточной аттестации обучающихся в МКОУ «Канашская СОШ»</w:t>
      </w:r>
      <w:r>
        <w:rPr>
          <w:rFonts w:eastAsia="Calibri" w:cs="Arial" w:ascii="Arial" w:hAnsi="Arial" w:eastAsiaTheme="minorHAnsi"/>
          <w:sz w:val="24"/>
          <w:szCs w:val="24"/>
        </w:rPr>
        <w:t>, утвержденного приказом от 31.03.2022 № 39.</w:t>
      </w:r>
    </w:p>
    <w:p>
      <w:pPr>
        <w:pStyle w:val="Normal"/>
        <w:spacing w:lineRule="auto" w:line="240" w:before="0" w:after="0"/>
        <w:jc w:val="both"/>
        <w:rPr>
          <w:rFonts w:ascii="Arial" w:hAnsi="Arial" w:eastAsia="Calibri" w:cs="Arial" w:eastAsiaTheme="minorHAnsi"/>
          <w:b/>
          <w:sz w:val="24"/>
          <w:szCs w:val="24"/>
        </w:rPr>
      </w:pPr>
      <w:r>
        <w:rPr>
          <w:rFonts w:eastAsia="Calibri" w:cs="Arial" w:ascii="Arial" w:hAnsi="Arial" w:eastAsiaTheme="minorHAnsi"/>
          <w:sz w:val="24"/>
          <w:szCs w:val="24"/>
        </w:rPr>
        <w:t>Формой промежуточной аттестации являются итоговые контрольные работы.</w:t>
      </w:r>
    </w:p>
    <w:p>
      <w:pPr>
        <w:pStyle w:val="Normal"/>
        <w:spacing w:lineRule="auto" w:line="240" w:before="0" w:after="0"/>
        <w:jc w:val="both"/>
        <w:rPr>
          <w:rFonts w:ascii="Arial" w:hAnsi="Arial" w:eastAsia="Calibri" w:cs="Arial" w:eastAsiaTheme="minorHAnsi"/>
          <w:sz w:val="24"/>
          <w:szCs w:val="24"/>
        </w:rPr>
      </w:pPr>
      <w:r>
        <w:rPr>
          <w:rFonts w:eastAsia="Calibri" w:cs="Arial" w:ascii="Arial" w:hAnsi="Arial" w:eastAsiaTheme="minorHAnsi"/>
          <w:sz w:val="24"/>
          <w:szCs w:val="24"/>
        </w:rPr>
        <w:t xml:space="preserve">Объем домашних заданий (по всем предметам) таков, что затраты времени на его выполнение не превышают (в астрономических часах) - 2 часов в 5 классе и 2,5 часа в 6 классе. </w:t>
      </w:r>
      <w:r>
        <w:rPr>
          <w:rFonts w:cs="Arial" w:ascii="Arial" w:hAnsi="Arial"/>
          <w:color w:val="333333"/>
          <w:sz w:val="24"/>
          <w:szCs w:val="24"/>
          <w:shd w:fill="FFFFFF" w:val="clear"/>
        </w:rPr>
        <w:t>Норма </w:t>
      </w:r>
      <w:r>
        <w:rPr>
          <w:rFonts w:cs="Arial" w:ascii="Arial" w:hAnsi="Arial"/>
          <w:b/>
          <w:bCs/>
          <w:color w:val="333333"/>
          <w:sz w:val="24"/>
          <w:szCs w:val="24"/>
          <w:shd w:fill="FFFFFF" w:val="clear"/>
        </w:rPr>
        <w:t>домашнего</w:t>
      </w:r>
      <w:r>
        <w:rPr>
          <w:rFonts w:cs="Arial" w:ascii="Arial" w:hAnsi="Arial"/>
          <w:color w:val="333333"/>
          <w:sz w:val="24"/>
          <w:szCs w:val="24"/>
          <w:shd w:fill="FFFFFF" w:val="clear"/>
        </w:rPr>
        <w:t> </w:t>
      </w:r>
      <w:r>
        <w:rPr>
          <w:rFonts w:cs="Arial" w:ascii="Arial" w:hAnsi="Arial"/>
          <w:b/>
          <w:bCs/>
          <w:color w:val="333333"/>
          <w:sz w:val="24"/>
          <w:szCs w:val="24"/>
          <w:shd w:fill="FFFFFF" w:val="clear"/>
        </w:rPr>
        <w:t>задания</w:t>
      </w:r>
      <w:r>
        <w:rPr>
          <w:rFonts w:cs="Arial" w:ascii="Arial" w:hAnsi="Arial"/>
          <w:color w:val="333333"/>
          <w:sz w:val="24"/>
          <w:szCs w:val="24"/>
          <w:shd w:fill="FFFFFF" w:val="clear"/>
        </w:rPr>
        <w:t> на письменных предметах не должна превышать более 50% от </w:t>
      </w:r>
      <w:r>
        <w:rPr>
          <w:rFonts w:cs="Arial" w:ascii="Arial" w:hAnsi="Arial"/>
          <w:bCs/>
          <w:color w:val="333333"/>
          <w:sz w:val="24"/>
          <w:szCs w:val="24"/>
          <w:shd w:fill="FFFFFF" w:val="clear"/>
        </w:rPr>
        <w:t>объема</w:t>
      </w:r>
      <w:r>
        <w:rPr>
          <w:rFonts w:cs="Arial" w:ascii="Arial" w:hAnsi="Arial"/>
          <w:color w:val="333333"/>
          <w:sz w:val="24"/>
          <w:szCs w:val="24"/>
          <w:shd w:fill="FFFFFF" w:val="clear"/>
        </w:rPr>
        <w:t> выполненной работы на уроке</w:t>
      </w:r>
      <w:r>
        <w:rPr>
          <w:rFonts w:eastAsia="Calibri" w:cs="Arial" w:ascii="Arial" w:hAnsi="Arial" w:eastAsiaTheme="minorHAnsi"/>
          <w:sz w:val="24"/>
          <w:szCs w:val="24"/>
        </w:rPr>
        <w:t xml:space="preserve"> (СанПиН 2.4. 3648 - 20).  </w:t>
      </w:r>
    </w:p>
    <w:p>
      <w:pPr>
        <w:pStyle w:val="Normal"/>
        <w:spacing w:lineRule="auto" w:line="240" w:before="0" w:after="0"/>
        <w:rPr>
          <w:rFonts w:ascii="Arial" w:hAnsi="Arial" w:eastAsia="Calibri" w:cs="Arial" w:eastAsiaTheme="minorHAnsi"/>
          <w:b/>
          <w:sz w:val="24"/>
          <w:szCs w:val="24"/>
        </w:rPr>
      </w:pPr>
      <w:r>
        <w:rPr>
          <w:rFonts w:eastAsia="Calibri" w:cs="Arial" w:eastAsiaTheme="minorHAnsi" w:ascii="Arial" w:hAnsi="Arial"/>
          <w:b/>
          <w:sz w:val="24"/>
          <w:szCs w:val="24"/>
        </w:rPr>
      </w:r>
    </w:p>
    <w:p>
      <w:pPr>
        <w:pStyle w:val="Normal"/>
        <w:spacing w:lineRule="auto" w:line="240" w:before="0" w:after="0"/>
        <w:rPr>
          <w:rFonts w:ascii="Arial" w:hAnsi="Arial" w:eastAsia="Calibri" w:cs="Arial" w:eastAsiaTheme="minorHAnsi"/>
          <w:b/>
          <w:sz w:val="24"/>
          <w:szCs w:val="24"/>
        </w:rPr>
      </w:pPr>
      <w:r>
        <w:rPr>
          <w:rFonts w:eastAsia="Calibri" w:cs="Arial" w:eastAsiaTheme="minorHAnsi" w:ascii="Arial" w:hAnsi="Arial"/>
          <w:b/>
          <w:sz w:val="24"/>
          <w:szCs w:val="24"/>
        </w:rPr>
      </w:r>
    </w:p>
    <w:p>
      <w:pPr>
        <w:pStyle w:val="Normal"/>
        <w:spacing w:lineRule="auto" w:line="240" w:before="0" w:after="0"/>
        <w:rPr>
          <w:rFonts w:ascii="Arial" w:hAnsi="Arial" w:eastAsia="Calibri" w:cs="Arial" w:eastAsiaTheme="minorHAnsi"/>
          <w:b/>
          <w:sz w:val="24"/>
          <w:szCs w:val="24"/>
        </w:rPr>
      </w:pPr>
      <w:r>
        <w:rPr>
          <w:rFonts w:eastAsia="Calibri" w:cs="Arial" w:eastAsiaTheme="minorHAnsi" w:ascii="Arial" w:hAnsi="Arial"/>
          <w:b/>
          <w:sz w:val="24"/>
          <w:szCs w:val="24"/>
        </w:rPr>
      </w:r>
    </w:p>
    <w:p>
      <w:pPr>
        <w:pStyle w:val="Normal"/>
        <w:spacing w:lineRule="auto" w:line="240" w:before="0" w:after="0"/>
        <w:ind w:firstLine="708"/>
        <w:jc w:val="center"/>
        <w:rPr>
          <w:rFonts w:ascii="Arial" w:hAnsi="Arial" w:eastAsia="Calibri" w:cs="Arial" w:eastAsiaTheme="minorHAnsi"/>
          <w:b/>
          <w:sz w:val="24"/>
          <w:szCs w:val="24"/>
        </w:rPr>
      </w:pPr>
      <w:r>
        <w:rPr>
          <w:rFonts w:eastAsia="Calibri" w:cs="Arial" w:ascii="Arial" w:hAnsi="Arial" w:eastAsiaTheme="minorHAnsi"/>
          <w:b/>
          <w:sz w:val="24"/>
          <w:szCs w:val="24"/>
        </w:rPr>
        <w:t>7.5. Внеурочная деятельность</w:t>
      </w:r>
    </w:p>
    <w:p>
      <w:pPr>
        <w:pStyle w:val="Normal"/>
        <w:spacing w:lineRule="auto" w:line="240" w:before="0" w:after="0"/>
        <w:ind w:firstLine="708"/>
        <w:jc w:val="both"/>
        <w:rPr>
          <w:rFonts w:ascii="Arial" w:hAnsi="Arial" w:eastAsia="Calibri" w:cs="Arial" w:eastAsiaTheme="minorHAnsi"/>
          <w:sz w:val="24"/>
          <w:szCs w:val="24"/>
        </w:rPr>
      </w:pPr>
      <w:r>
        <w:rPr>
          <w:rFonts w:eastAsia="Calibri" w:cs="Arial" w:ascii="Arial" w:hAnsi="Arial" w:eastAsiaTheme="minorHAnsi"/>
          <w:sz w:val="24"/>
          <w:szCs w:val="24"/>
        </w:rPr>
        <w:t>В соответствии с требованиями ФГОС в 5 и 6 классе организуется внеурочная деятельность по направлениям развития личности: духовно - нравственное, социальное, общеинтеллектуальное, общекультурное, спортивно-оздоровительное и отражена в ОП ООО. Содержание внеурочной деятельности реализуется в различных активных формах – экскурсии, кружки, секции, круглые столы, конференции, конкурсы, соревнования, поисковые и научные исследования, проектная деятельность, общественно полезные практики и т.д.</w:t>
      </w:r>
    </w:p>
    <w:p>
      <w:pPr>
        <w:pStyle w:val="Normal"/>
        <w:spacing w:lineRule="auto" w:line="240" w:before="0" w:after="0"/>
        <w:ind w:firstLine="708"/>
        <w:jc w:val="both"/>
        <w:rPr>
          <w:rFonts w:ascii="Arial" w:hAnsi="Arial" w:eastAsia="Calibri" w:cs="Arial" w:eastAsiaTheme="minorHAnsi"/>
          <w:sz w:val="24"/>
          <w:szCs w:val="24"/>
        </w:rPr>
      </w:pPr>
      <w:r>
        <w:rPr>
          <w:rFonts w:eastAsia="Calibri" w:cs="Arial" w:ascii="Arial" w:hAnsi="Arial" w:eastAsiaTheme="minorHAnsi"/>
          <w:sz w:val="24"/>
          <w:szCs w:val="24"/>
        </w:rPr>
        <w:t xml:space="preserve">Организация занятий по этим направлениям является неотъемлемой частью образовательного процесса в школе. </w:t>
      </w:r>
    </w:p>
    <w:p>
      <w:pPr>
        <w:pStyle w:val="Normal"/>
        <w:spacing w:lineRule="auto" w:line="240" w:before="0" w:after="0"/>
        <w:ind w:firstLine="708"/>
        <w:jc w:val="both"/>
        <w:rPr>
          <w:rFonts w:ascii="Arial" w:hAnsi="Arial" w:eastAsia="Calibri" w:cs="Arial" w:eastAsiaTheme="minorHAnsi"/>
          <w:sz w:val="24"/>
          <w:szCs w:val="24"/>
        </w:rPr>
      </w:pPr>
      <w:r>
        <w:rPr>
          <w:rFonts w:eastAsia="Calibri" w:cs="Arial" w:ascii="Arial" w:hAnsi="Arial" w:eastAsiaTheme="minorHAnsi"/>
          <w:sz w:val="24"/>
          <w:szCs w:val="24"/>
        </w:rPr>
        <w:t xml:space="preserve">Содержание данных занятий формируется с учётом пожеланий обучающихся и их родителей (законных представителей) и осуществляется посредством различных форм организации, отличных от урочной системы обучения,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и т. д. (объем до 1750 академических часов за пять лет обучения). </w:t>
      </w:r>
    </w:p>
    <w:p>
      <w:pPr>
        <w:sectPr>
          <w:footerReference w:type="default" r:id="rId3"/>
          <w:type w:val="nextPage"/>
          <w:pgSz w:w="11906" w:h="16838"/>
          <w:pgMar w:left="1701" w:right="850" w:gutter="0" w:header="0" w:top="851" w:footer="708" w:bottom="1134"/>
          <w:pgNumType w:fmt="decimal"/>
          <w:formProt w:val="false"/>
          <w:titlePg/>
          <w:textDirection w:val="lrTb"/>
          <w:docGrid w:type="default" w:linePitch="360" w:charSpace="4096"/>
        </w:sectPr>
        <w:pStyle w:val="Normal"/>
        <w:spacing w:lineRule="auto" w:line="240" w:before="0" w:after="0"/>
        <w:ind w:firstLine="708"/>
        <w:jc w:val="both"/>
        <w:rPr>
          <w:rFonts w:ascii="Arial" w:hAnsi="Arial" w:eastAsia="Calibri" w:cs="Arial" w:eastAsiaTheme="minorHAnsi"/>
          <w:sz w:val="24"/>
          <w:szCs w:val="24"/>
        </w:rPr>
      </w:pPr>
      <w:r>
        <w:rPr>
          <w:rFonts w:eastAsia="Calibri" w:cs="Arial" w:ascii="Arial" w:hAnsi="Arial" w:eastAsiaTheme="minorHAnsi"/>
          <w:sz w:val="24"/>
          <w:szCs w:val="24"/>
        </w:rPr>
        <w:t>План внеурочной деятельности определяет состав и структуру направлений, формы организации, объем внеурочной деятельности на уровне основного общего недельной образовательной нагрузки, реализуемой через внеурочную деятельность, определяется за пределами количества часов, отведенных на освоение обучающимися учебного плана (не более 10 часов). При организации внеурочной деятельности используются возможности организаций дополнительного образования, культуры, спорта. В период каникул для продолжения внеурочной деятельности используются возможности кружковой работы. Внеурочная деятельность организуется по выбору обучающихся и их родителей (законных представителей) во внеурочное время</w:t>
      </w:r>
      <w:r>
        <w:rPr>
          <w:rFonts w:eastAsia="Calibri" w:cs="Arial" w:ascii="Arial" w:hAnsi="Arial" w:eastAsiaTheme="minorHAnsi"/>
          <w:sz w:val="24"/>
          <w:szCs w:val="24"/>
        </w:rPr>
        <w:t>.</w:t>
      </w:r>
    </w:p>
    <w:p>
      <w:pPr>
        <w:pStyle w:val="Normal"/>
        <w:spacing w:lineRule="auto" w:line="240" w:before="0" w:after="0"/>
        <w:jc w:val="both"/>
        <w:rPr>
          <w:rFonts w:ascii="Arial" w:hAnsi="Arial" w:eastAsia="Calibri" w:cs="Arial" w:eastAsiaTheme="minorHAnsi"/>
          <w:b/>
        </w:rPr>
      </w:pPr>
      <w:r>
        <w:rPr>
          <w:rFonts w:eastAsia="Calibri" w:cs="Arial" w:eastAsiaTheme="minorHAnsi" w:ascii="Arial" w:hAnsi="Arial"/>
          <w:b/>
        </w:rPr>
      </w:r>
    </w:p>
    <w:p>
      <w:pPr>
        <w:pStyle w:val="Normal"/>
        <w:spacing w:lineRule="auto" w:line="240" w:before="0" w:after="0"/>
        <w:jc w:val="center"/>
        <w:rPr>
          <w:rFonts w:ascii="Arial" w:hAnsi="Arial" w:eastAsia="Calibri" w:cs="Arial" w:eastAsiaTheme="minorHAnsi"/>
          <w:b/>
        </w:rPr>
      </w:pPr>
      <w:r>
        <w:rPr>
          <w:rFonts w:eastAsia="Calibri" w:cs="Arial" w:eastAsiaTheme="minorHAnsi" w:ascii="Arial" w:hAnsi="Arial"/>
          <w:b/>
        </w:rPr>
      </w:r>
    </w:p>
    <w:p>
      <w:pPr>
        <w:pStyle w:val="Normal"/>
        <w:spacing w:lineRule="auto" w:line="240" w:before="0" w:after="0"/>
        <w:jc w:val="center"/>
        <w:rPr>
          <w:rFonts w:ascii="Arial" w:hAnsi="Arial" w:eastAsia="Calibri" w:cs="Arial" w:eastAsiaTheme="minorHAnsi"/>
          <w:b/>
        </w:rPr>
      </w:pPr>
      <w:r>
        <w:rPr>
          <w:rFonts w:eastAsia="Calibri" w:cs="Arial" w:ascii="Arial" w:hAnsi="Arial" w:eastAsiaTheme="minorHAnsi"/>
          <w:b/>
        </w:rPr>
        <w:t>РАСПРЕДЕЛЕНИЕ УЧЕБНОГО ВРЕМЕНИ ФГОС ООО (5-6 КЛАССЫ) на 2023-2024 уч. год</w:t>
      </w:r>
    </w:p>
    <w:p>
      <w:pPr>
        <w:pStyle w:val="Normal"/>
        <w:spacing w:lineRule="auto" w:line="240" w:before="0" w:after="0"/>
        <w:jc w:val="both"/>
        <w:rPr>
          <w:rFonts w:ascii="Arial" w:hAnsi="Arial" w:eastAsia="Calibri" w:cs="Arial" w:eastAsiaTheme="minorHAnsi"/>
          <w:b/>
        </w:rPr>
      </w:pPr>
      <w:r>
        <w:rPr>
          <w:rFonts w:eastAsia="Calibri" w:cs="Arial" w:eastAsiaTheme="minorHAnsi" w:ascii="Arial" w:hAnsi="Arial"/>
          <w:b/>
        </w:rPr>
      </w:r>
    </w:p>
    <w:tbl>
      <w:tblPr>
        <w:tblStyle w:val="12"/>
        <w:tblW w:w="4500" w:type="pct"/>
        <w:jc w:val="left"/>
        <w:tblInd w:w="0" w:type="dxa"/>
        <w:tblLayout w:type="fixed"/>
        <w:tblCellMar>
          <w:top w:w="0" w:type="dxa"/>
          <w:left w:w="108" w:type="dxa"/>
          <w:bottom w:w="0" w:type="dxa"/>
          <w:right w:w="108" w:type="dxa"/>
        </w:tblCellMar>
        <w:tblLook w:firstRow="1" w:noVBand="1" w:lastRow="0" w:firstColumn="1" w:lastColumn="0" w:noHBand="0" w:val="04a0"/>
      </w:tblPr>
      <w:tblGrid>
        <w:gridCol w:w="2606"/>
        <w:gridCol w:w="2783"/>
        <w:gridCol w:w="694"/>
        <w:gridCol w:w="701"/>
        <w:gridCol w:w="24"/>
        <w:gridCol w:w="14"/>
        <w:gridCol w:w="651"/>
        <w:gridCol w:w="67"/>
        <w:gridCol w:w="741"/>
        <w:gridCol w:w="718"/>
        <w:gridCol w:w="736"/>
        <w:gridCol w:w="719"/>
        <w:gridCol w:w="734"/>
        <w:gridCol w:w="720"/>
        <w:gridCol w:w="736"/>
        <w:gridCol w:w="1213"/>
      </w:tblGrid>
      <w:tr>
        <w:trPr/>
        <w:tc>
          <w:tcPr>
            <w:tcW w:w="2606" w:type="dxa"/>
            <w:tcBorders/>
            <w:vAlign w:val="center"/>
          </w:tcPr>
          <w:p>
            <w:pPr>
              <w:pStyle w:val="Normal"/>
              <w:widowControl/>
              <w:spacing w:lineRule="auto" w:line="240" w:before="0" w:after="0"/>
              <w:jc w:val="both"/>
              <w:rPr>
                <w:rFonts w:ascii="Arial" w:hAnsi="Arial" w:eastAsia="Calibri" w:cs="Arial" w:eastAsiaTheme="minorHAnsi"/>
                <w:b/>
              </w:rPr>
            </w:pPr>
            <w:r>
              <w:rPr>
                <w:rFonts w:eastAsia="Calibri" w:cs="Arial" w:ascii="Arial" w:hAnsi="Arial" w:eastAsiaTheme="minorHAnsi"/>
                <w:b/>
                <w:kern w:val="0"/>
                <w:sz w:val="22"/>
                <w:szCs w:val="22"/>
                <w:lang w:val="ru-RU" w:eastAsia="en-US" w:bidi="ar-SA"/>
              </w:rPr>
              <w:t>Предметная область</w:t>
            </w:r>
          </w:p>
        </w:tc>
        <w:tc>
          <w:tcPr>
            <w:tcW w:w="2783" w:type="dxa"/>
            <w:tcBorders/>
            <w:vAlign w:val="center"/>
          </w:tcPr>
          <w:p>
            <w:pPr>
              <w:pStyle w:val="Normal"/>
              <w:widowControl/>
              <w:spacing w:lineRule="auto" w:line="240" w:before="0" w:after="0"/>
              <w:jc w:val="both"/>
              <w:rPr>
                <w:rFonts w:ascii="Arial" w:hAnsi="Arial" w:eastAsia="Calibri" w:cs="Arial" w:eastAsiaTheme="minorHAnsi"/>
                <w:b/>
              </w:rPr>
            </w:pPr>
            <w:r>
              <w:rPr>
                <w:rFonts w:eastAsia="Calibri" w:cs="Arial" w:ascii="Arial" w:hAnsi="Arial" w:eastAsiaTheme="minorHAnsi"/>
                <w:b/>
                <w:kern w:val="0"/>
                <w:sz w:val="22"/>
                <w:szCs w:val="22"/>
                <w:lang w:val="ru-RU" w:eastAsia="en-US" w:bidi="ar-SA"/>
              </w:rPr>
              <w:t>Учебный предмет</w:t>
            </w:r>
          </w:p>
        </w:tc>
        <w:tc>
          <w:tcPr>
            <w:tcW w:w="1395" w:type="dxa"/>
            <w:gridSpan w:val="2"/>
            <w:tcBorders/>
            <w:vAlign w:val="center"/>
          </w:tcPr>
          <w:p>
            <w:pPr>
              <w:pStyle w:val="Normal"/>
              <w:widowControl/>
              <w:spacing w:lineRule="auto" w:line="240" w:before="0" w:after="0"/>
              <w:jc w:val="both"/>
              <w:rPr>
                <w:rFonts w:ascii="Arial" w:hAnsi="Arial" w:eastAsia="Calibri" w:cs="Arial" w:eastAsiaTheme="minorHAnsi"/>
                <w:highlight w:val="yellow"/>
              </w:rPr>
            </w:pPr>
            <w:r>
              <w:rPr>
                <w:rFonts w:eastAsia="Calibri" w:cs="Arial" w:ascii="Arial" w:hAnsi="Arial" w:eastAsiaTheme="minorHAnsi"/>
                <w:b/>
                <w:kern w:val="0"/>
                <w:sz w:val="22"/>
                <w:szCs w:val="22"/>
                <w:highlight w:val="yellow"/>
                <w:lang w:val="ru-RU" w:eastAsia="en-US" w:bidi="ar-SA"/>
              </w:rPr>
              <w:t>5 класс</w:t>
            </w:r>
          </w:p>
        </w:tc>
        <w:tc>
          <w:tcPr>
            <w:tcW w:w="1497" w:type="dxa"/>
            <w:gridSpan w:val="5"/>
            <w:tcBorders/>
            <w:vAlign w:val="center"/>
          </w:tcPr>
          <w:p>
            <w:pPr>
              <w:pStyle w:val="Normal"/>
              <w:widowControl/>
              <w:spacing w:lineRule="auto" w:line="240" w:before="0" w:after="0"/>
              <w:jc w:val="both"/>
              <w:rPr>
                <w:rFonts w:ascii="Arial" w:hAnsi="Arial" w:eastAsia="Calibri" w:cs="Arial" w:eastAsiaTheme="minorHAnsi"/>
                <w:b/>
                <w:highlight w:val="yellow"/>
              </w:rPr>
            </w:pPr>
            <w:r>
              <w:rPr>
                <w:rFonts w:eastAsia="Calibri" w:cs="Arial" w:ascii="Arial" w:hAnsi="Arial" w:eastAsiaTheme="minorHAnsi"/>
                <w:b/>
                <w:kern w:val="0"/>
                <w:sz w:val="22"/>
                <w:szCs w:val="22"/>
                <w:highlight w:val="yellow"/>
                <w:lang w:val="ru-RU" w:eastAsia="en-US" w:bidi="ar-SA"/>
              </w:rPr>
              <w:t>6 класс</w:t>
            </w:r>
          </w:p>
        </w:tc>
        <w:tc>
          <w:tcPr>
            <w:tcW w:w="1454" w:type="dxa"/>
            <w:gridSpan w:val="2"/>
            <w:tcBorders/>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b/>
                <w:kern w:val="0"/>
                <w:sz w:val="22"/>
                <w:szCs w:val="22"/>
                <w:lang w:val="ru-RU" w:eastAsia="en-US" w:bidi="ar-SA"/>
              </w:rPr>
              <w:t>7 класс</w:t>
            </w:r>
          </w:p>
        </w:tc>
        <w:tc>
          <w:tcPr>
            <w:tcW w:w="1453" w:type="dxa"/>
            <w:gridSpan w:val="2"/>
            <w:tcBorders/>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b/>
                <w:kern w:val="0"/>
                <w:sz w:val="22"/>
                <w:szCs w:val="22"/>
                <w:lang w:val="ru-RU" w:eastAsia="en-US" w:bidi="ar-SA"/>
              </w:rPr>
              <w:t>8 класс</w:t>
            </w:r>
          </w:p>
        </w:tc>
        <w:tc>
          <w:tcPr>
            <w:tcW w:w="1456" w:type="dxa"/>
            <w:gridSpan w:val="2"/>
            <w:tcBorders/>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b/>
                <w:kern w:val="0"/>
                <w:sz w:val="22"/>
                <w:szCs w:val="22"/>
                <w:lang w:val="ru-RU" w:eastAsia="en-US" w:bidi="ar-SA"/>
              </w:rPr>
              <w:t>9 класс</w:t>
            </w:r>
          </w:p>
        </w:tc>
        <w:tc>
          <w:tcPr>
            <w:tcW w:w="1213" w:type="dxa"/>
            <w:vMerge w:val="restart"/>
            <w:tcBorders/>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b/>
                <w:kern w:val="0"/>
                <w:sz w:val="22"/>
                <w:szCs w:val="22"/>
                <w:lang w:val="ru-RU" w:eastAsia="en-US" w:bidi="ar-SA"/>
              </w:rPr>
              <w:t>Итого</w:t>
            </w:r>
          </w:p>
        </w:tc>
      </w:tr>
      <w:tr>
        <w:trPr/>
        <w:tc>
          <w:tcPr>
            <w:tcW w:w="2606" w:type="dxa"/>
            <w:tcBorders/>
          </w:tcPr>
          <w:p>
            <w:pPr>
              <w:pStyle w:val="Normal"/>
              <w:widowControl/>
              <w:spacing w:lineRule="auto" w:line="240" w:before="0" w:after="0"/>
              <w:jc w:val="both"/>
              <w:rPr>
                <w:rFonts w:ascii="Arial" w:hAnsi="Arial" w:eastAsia="Calibri" w:cs="Arial" w:eastAsiaTheme="minorHAnsi"/>
              </w:rPr>
            </w:pPr>
            <w:r>
              <w:rPr>
                <w:rFonts w:eastAsia="Calibri" w:cs="Arial" w:eastAsiaTheme="minorHAnsi" w:ascii="Arial" w:hAnsi="Arial"/>
                <w:kern w:val="0"/>
                <w:sz w:val="22"/>
                <w:szCs w:val="22"/>
                <w:lang w:val="ru-RU" w:eastAsia="en-US" w:bidi="ar-SA"/>
              </w:rPr>
            </w:r>
          </w:p>
        </w:tc>
        <w:tc>
          <w:tcPr>
            <w:tcW w:w="2783" w:type="dxa"/>
            <w:tcBorders/>
          </w:tcPr>
          <w:p>
            <w:pPr>
              <w:pStyle w:val="Normal"/>
              <w:widowControl/>
              <w:spacing w:lineRule="auto" w:line="240" w:before="0" w:after="0"/>
              <w:jc w:val="both"/>
              <w:rPr>
                <w:rFonts w:ascii="Arial" w:hAnsi="Arial" w:eastAsia="Calibri" w:cs="Arial" w:eastAsiaTheme="minorHAnsi"/>
              </w:rPr>
            </w:pPr>
            <w:r>
              <w:rPr>
                <w:rFonts w:eastAsia="Calibri" w:cs="Arial" w:eastAsiaTheme="minorHAnsi" w:ascii="Arial" w:hAnsi="Arial"/>
                <w:kern w:val="0"/>
                <w:sz w:val="22"/>
                <w:szCs w:val="22"/>
                <w:lang w:val="ru-RU" w:eastAsia="en-US" w:bidi="ar-SA"/>
              </w:rPr>
            </w:r>
          </w:p>
        </w:tc>
        <w:tc>
          <w:tcPr>
            <w:tcW w:w="694" w:type="dxa"/>
            <w:tcBorders/>
            <w:vAlign w:val="center"/>
          </w:tcPr>
          <w:p>
            <w:pPr>
              <w:pStyle w:val="Normal"/>
              <w:widowControl/>
              <w:spacing w:lineRule="auto" w:line="240" w:before="0" w:after="0"/>
              <w:jc w:val="both"/>
              <w:rPr>
                <w:rFonts w:ascii="Arial" w:hAnsi="Arial" w:eastAsia="Calibri" w:cs="Arial" w:eastAsiaTheme="minorHAnsi"/>
                <w:b/>
              </w:rPr>
            </w:pPr>
            <w:r>
              <w:rPr>
                <w:rFonts w:eastAsia="Calibri" w:cs="Arial" w:ascii="Arial" w:hAnsi="Arial" w:eastAsiaTheme="minorHAnsi"/>
                <w:kern w:val="0"/>
                <w:sz w:val="22"/>
                <w:szCs w:val="22"/>
                <w:lang w:val="ru-RU" w:eastAsia="en-US" w:bidi="ar-SA"/>
              </w:rPr>
              <w:t>В нед.</w:t>
            </w:r>
          </w:p>
        </w:tc>
        <w:tc>
          <w:tcPr>
            <w:tcW w:w="701" w:type="dxa"/>
            <w:tcBorders/>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В год</w:t>
            </w:r>
          </w:p>
        </w:tc>
        <w:tc>
          <w:tcPr>
            <w:tcW w:w="689" w:type="dxa"/>
            <w:gridSpan w:val="3"/>
            <w:tcBorders/>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В</w:t>
            </w:r>
          </w:p>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 xml:space="preserve"> </w:t>
            </w:r>
            <w:r>
              <w:rPr>
                <w:rFonts w:eastAsia="Calibri" w:cs="Arial" w:ascii="Arial" w:hAnsi="Arial" w:eastAsiaTheme="minorHAnsi"/>
                <w:kern w:val="0"/>
                <w:sz w:val="22"/>
                <w:szCs w:val="22"/>
                <w:lang w:val="ru-RU" w:eastAsia="en-US" w:bidi="ar-SA"/>
              </w:rPr>
              <w:t>нед</w:t>
            </w:r>
          </w:p>
        </w:tc>
        <w:tc>
          <w:tcPr>
            <w:tcW w:w="808" w:type="dxa"/>
            <w:gridSpan w:val="2"/>
            <w:tcBorders/>
            <w:vAlign w:val="center"/>
          </w:tcPr>
          <w:p>
            <w:pPr>
              <w:pStyle w:val="Normal"/>
              <w:widowControl/>
              <w:spacing w:lineRule="auto" w:line="240" w:before="0" w:after="0"/>
              <w:jc w:val="both"/>
              <w:rPr>
                <w:rFonts w:ascii="Arial" w:hAnsi="Arial" w:eastAsia="Calibri" w:cs="Arial" w:eastAsiaTheme="minorHAnsi"/>
                <w:b/>
              </w:rPr>
            </w:pPr>
            <w:r>
              <w:rPr>
                <w:rFonts w:eastAsia="Calibri" w:cs="Arial" w:ascii="Arial" w:hAnsi="Arial" w:eastAsiaTheme="minorHAnsi"/>
                <w:kern w:val="0"/>
                <w:sz w:val="22"/>
                <w:szCs w:val="22"/>
                <w:lang w:val="ru-RU" w:eastAsia="en-US" w:bidi="ar-SA"/>
              </w:rPr>
              <w:t>В год</w:t>
            </w:r>
          </w:p>
        </w:tc>
        <w:tc>
          <w:tcPr>
            <w:tcW w:w="718" w:type="dxa"/>
            <w:tcBorders/>
            <w:vAlign w:val="center"/>
          </w:tcPr>
          <w:p>
            <w:pPr>
              <w:pStyle w:val="Normal"/>
              <w:widowControl/>
              <w:spacing w:lineRule="auto" w:line="240" w:before="0" w:after="0"/>
              <w:jc w:val="both"/>
              <w:rPr>
                <w:rFonts w:ascii="Arial" w:hAnsi="Arial" w:eastAsia="Calibri" w:cs="Arial" w:eastAsiaTheme="minorHAnsi"/>
                <w:b/>
              </w:rPr>
            </w:pPr>
            <w:r>
              <w:rPr>
                <w:rFonts w:eastAsia="Calibri" w:cs="Arial" w:ascii="Arial" w:hAnsi="Arial" w:eastAsiaTheme="minorHAnsi"/>
                <w:kern w:val="0"/>
                <w:sz w:val="22"/>
                <w:szCs w:val="22"/>
                <w:lang w:val="ru-RU" w:eastAsia="en-US" w:bidi="ar-SA"/>
              </w:rPr>
              <w:t>В нед.</w:t>
            </w:r>
          </w:p>
        </w:tc>
        <w:tc>
          <w:tcPr>
            <w:tcW w:w="736" w:type="dxa"/>
            <w:tcBorders/>
            <w:vAlign w:val="center"/>
          </w:tcPr>
          <w:p>
            <w:pPr>
              <w:pStyle w:val="Normal"/>
              <w:widowControl/>
              <w:spacing w:lineRule="auto" w:line="240" w:before="0" w:after="0"/>
              <w:jc w:val="both"/>
              <w:rPr>
                <w:rFonts w:ascii="Arial" w:hAnsi="Arial" w:eastAsia="Calibri" w:cs="Arial" w:eastAsiaTheme="minorHAnsi"/>
                <w:b/>
              </w:rPr>
            </w:pPr>
            <w:r>
              <w:rPr>
                <w:rFonts w:eastAsia="Calibri" w:cs="Arial" w:ascii="Arial" w:hAnsi="Arial" w:eastAsiaTheme="minorHAnsi"/>
                <w:kern w:val="0"/>
                <w:sz w:val="22"/>
                <w:szCs w:val="22"/>
                <w:lang w:val="ru-RU" w:eastAsia="en-US" w:bidi="ar-SA"/>
              </w:rPr>
              <w:t>В год</w:t>
            </w:r>
          </w:p>
        </w:tc>
        <w:tc>
          <w:tcPr>
            <w:tcW w:w="719" w:type="dxa"/>
            <w:tcBorders/>
            <w:vAlign w:val="center"/>
          </w:tcPr>
          <w:p>
            <w:pPr>
              <w:pStyle w:val="Normal"/>
              <w:widowControl/>
              <w:spacing w:lineRule="auto" w:line="240" w:before="0" w:after="0"/>
              <w:jc w:val="both"/>
              <w:rPr>
                <w:rFonts w:ascii="Arial" w:hAnsi="Arial" w:eastAsia="Calibri" w:cs="Arial" w:eastAsiaTheme="minorHAnsi"/>
                <w:b/>
              </w:rPr>
            </w:pPr>
            <w:r>
              <w:rPr>
                <w:rFonts w:eastAsia="Calibri" w:cs="Arial" w:ascii="Arial" w:hAnsi="Arial" w:eastAsiaTheme="minorHAnsi"/>
                <w:kern w:val="0"/>
                <w:sz w:val="22"/>
                <w:szCs w:val="22"/>
                <w:lang w:val="ru-RU" w:eastAsia="en-US" w:bidi="ar-SA"/>
              </w:rPr>
              <w:t>В нед.</w:t>
            </w:r>
          </w:p>
        </w:tc>
        <w:tc>
          <w:tcPr>
            <w:tcW w:w="734" w:type="dxa"/>
            <w:tcBorders/>
            <w:vAlign w:val="center"/>
          </w:tcPr>
          <w:p>
            <w:pPr>
              <w:pStyle w:val="Normal"/>
              <w:widowControl/>
              <w:spacing w:lineRule="auto" w:line="240" w:before="0" w:after="0"/>
              <w:jc w:val="both"/>
              <w:rPr>
                <w:rFonts w:ascii="Arial" w:hAnsi="Arial" w:eastAsia="Calibri" w:cs="Arial" w:eastAsiaTheme="minorHAnsi"/>
                <w:b/>
              </w:rPr>
            </w:pPr>
            <w:r>
              <w:rPr>
                <w:rFonts w:eastAsia="Calibri" w:cs="Arial" w:ascii="Arial" w:hAnsi="Arial" w:eastAsiaTheme="minorHAnsi"/>
                <w:kern w:val="0"/>
                <w:sz w:val="22"/>
                <w:szCs w:val="22"/>
                <w:lang w:val="ru-RU" w:eastAsia="en-US" w:bidi="ar-SA"/>
              </w:rPr>
              <w:t>В год</w:t>
            </w:r>
          </w:p>
        </w:tc>
        <w:tc>
          <w:tcPr>
            <w:tcW w:w="720" w:type="dxa"/>
            <w:tcBorders/>
            <w:vAlign w:val="center"/>
          </w:tcPr>
          <w:p>
            <w:pPr>
              <w:pStyle w:val="Normal"/>
              <w:widowControl/>
              <w:spacing w:lineRule="auto" w:line="240" w:before="0" w:after="0"/>
              <w:jc w:val="both"/>
              <w:rPr>
                <w:rFonts w:ascii="Arial" w:hAnsi="Arial" w:eastAsia="Calibri" w:cs="Arial" w:eastAsiaTheme="minorHAnsi"/>
                <w:b/>
              </w:rPr>
            </w:pPr>
            <w:r>
              <w:rPr>
                <w:rFonts w:eastAsia="Calibri" w:cs="Arial" w:ascii="Arial" w:hAnsi="Arial" w:eastAsiaTheme="minorHAnsi"/>
                <w:kern w:val="0"/>
                <w:sz w:val="22"/>
                <w:szCs w:val="22"/>
                <w:lang w:val="ru-RU" w:eastAsia="en-US" w:bidi="ar-SA"/>
              </w:rPr>
              <w:t>В нед.</w:t>
            </w:r>
          </w:p>
        </w:tc>
        <w:tc>
          <w:tcPr>
            <w:tcW w:w="736" w:type="dxa"/>
            <w:tcBorders/>
            <w:vAlign w:val="center"/>
          </w:tcPr>
          <w:p>
            <w:pPr>
              <w:pStyle w:val="Normal"/>
              <w:widowControl/>
              <w:spacing w:lineRule="auto" w:line="240" w:before="0" w:after="0"/>
              <w:jc w:val="both"/>
              <w:rPr>
                <w:rFonts w:ascii="Arial" w:hAnsi="Arial" w:eastAsia="Calibri" w:cs="Arial" w:eastAsiaTheme="minorHAnsi"/>
                <w:b/>
              </w:rPr>
            </w:pPr>
            <w:r>
              <w:rPr>
                <w:rFonts w:eastAsia="Calibri" w:cs="Arial" w:ascii="Arial" w:hAnsi="Arial" w:eastAsiaTheme="minorHAnsi"/>
                <w:kern w:val="0"/>
                <w:sz w:val="22"/>
                <w:szCs w:val="22"/>
                <w:lang w:val="ru-RU" w:eastAsia="en-US" w:bidi="ar-SA"/>
              </w:rPr>
              <w:t>В год</w:t>
            </w:r>
          </w:p>
        </w:tc>
        <w:tc>
          <w:tcPr>
            <w:tcW w:w="1213" w:type="dxa"/>
            <w:vMerge w:val="continue"/>
            <w:tcBorders/>
          </w:tcPr>
          <w:p>
            <w:pPr>
              <w:pStyle w:val="Normal"/>
              <w:widowControl/>
              <w:spacing w:lineRule="auto" w:line="240" w:before="0" w:after="0"/>
              <w:jc w:val="both"/>
              <w:rPr>
                <w:rFonts w:ascii="Arial" w:hAnsi="Arial" w:eastAsia="Calibri" w:cs="Arial" w:eastAsiaTheme="minorHAnsi"/>
              </w:rPr>
            </w:pPr>
            <w:r>
              <w:rPr>
                <w:rFonts w:eastAsia="Calibri" w:cs="Arial" w:eastAsiaTheme="minorHAnsi" w:ascii="Arial" w:hAnsi="Arial"/>
                <w:kern w:val="0"/>
                <w:sz w:val="22"/>
                <w:szCs w:val="22"/>
                <w:lang w:val="ru-RU" w:eastAsia="en-US" w:bidi="ar-SA"/>
              </w:rPr>
            </w:r>
          </w:p>
        </w:tc>
      </w:tr>
      <w:tr>
        <w:trPr/>
        <w:tc>
          <w:tcPr>
            <w:tcW w:w="2606" w:type="dxa"/>
            <w:vMerge w:val="restart"/>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Русский язык и литература</w:t>
            </w:r>
          </w:p>
        </w:tc>
        <w:tc>
          <w:tcPr>
            <w:tcW w:w="2783" w:type="dxa"/>
            <w:tcBorders/>
            <w:shd w:color="auto" w:fill="auto" w:val="clea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Русский язык</w:t>
            </w:r>
          </w:p>
        </w:tc>
        <w:tc>
          <w:tcPr>
            <w:tcW w:w="694" w:type="dxa"/>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5</w:t>
            </w:r>
          </w:p>
        </w:tc>
        <w:tc>
          <w:tcPr>
            <w:tcW w:w="739" w:type="dxa"/>
            <w:gridSpan w:val="3"/>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170</w:t>
            </w:r>
          </w:p>
        </w:tc>
        <w:tc>
          <w:tcPr>
            <w:tcW w:w="651" w:type="dxa"/>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6</w:t>
            </w:r>
          </w:p>
        </w:tc>
        <w:tc>
          <w:tcPr>
            <w:tcW w:w="808" w:type="dxa"/>
            <w:gridSpan w:val="2"/>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204</w:t>
            </w:r>
          </w:p>
        </w:tc>
        <w:tc>
          <w:tcPr>
            <w:tcW w:w="718" w:type="dxa"/>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4</w:t>
            </w:r>
          </w:p>
        </w:tc>
        <w:tc>
          <w:tcPr>
            <w:tcW w:w="736" w:type="dxa"/>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136</w:t>
            </w:r>
          </w:p>
        </w:tc>
        <w:tc>
          <w:tcPr>
            <w:tcW w:w="719" w:type="dxa"/>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3</w:t>
            </w:r>
          </w:p>
        </w:tc>
        <w:tc>
          <w:tcPr>
            <w:tcW w:w="734" w:type="dxa"/>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102</w:t>
            </w:r>
          </w:p>
        </w:tc>
        <w:tc>
          <w:tcPr>
            <w:tcW w:w="720" w:type="dxa"/>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3</w:t>
            </w:r>
          </w:p>
        </w:tc>
        <w:tc>
          <w:tcPr>
            <w:tcW w:w="736" w:type="dxa"/>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102</w:t>
            </w:r>
          </w:p>
        </w:tc>
        <w:tc>
          <w:tcPr>
            <w:tcW w:w="1213" w:type="dxa"/>
            <w:tcBorders/>
            <w:shd w:color="auto" w:fill="auto" w:val="clear"/>
            <w:vAlign w:val="center"/>
          </w:tcPr>
          <w:p>
            <w:pPr>
              <w:pStyle w:val="Normal"/>
              <w:widowControl/>
              <w:spacing w:lineRule="auto" w:line="240" w:before="0" w:after="0"/>
              <w:jc w:val="both"/>
              <w:rPr>
                <w:rFonts w:ascii="Arial" w:hAnsi="Arial" w:eastAsia="Calibri" w:cs="Arial" w:eastAsiaTheme="minorHAnsi"/>
                <w:b/>
              </w:rPr>
            </w:pPr>
            <w:r>
              <w:rPr>
                <w:rFonts w:eastAsia="Calibri" w:cs="Arial" w:ascii="Arial" w:hAnsi="Arial" w:eastAsiaTheme="minorHAnsi"/>
                <w:b/>
                <w:kern w:val="0"/>
                <w:sz w:val="22"/>
                <w:szCs w:val="22"/>
                <w:lang w:val="ru-RU" w:eastAsia="en-US" w:bidi="ar-SA"/>
              </w:rPr>
              <w:t>714</w:t>
            </w:r>
          </w:p>
        </w:tc>
      </w:tr>
      <w:tr>
        <w:trPr/>
        <w:tc>
          <w:tcPr>
            <w:tcW w:w="2606" w:type="dxa"/>
            <w:vMerge w:val="continue"/>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eastAsiaTheme="minorHAnsi" w:ascii="Arial" w:hAnsi="Arial"/>
                <w:kern w:val="0"/>
                <w:sz w:val="22"/>
                <w:szCs w:val="22"/>
                <w:lang w:val="ru-RU" w:eastAsia="en-US" w:bidi="ar-SA"/>
              </w:rPr>
            </w:r>
          </w:p>
        </w:tc>
        <w:tc>
          <w:tcPr>
            <w:tcW w:w="2783" w:type="dxa"/>
            <w:tcBorders/>
            <w:shd w:color="auto" w:fill="auto" w:val="clear"/>
          </w:tcPr>
          <w:p>
            <w:pPr>
              <w:pStyle w:val="Normal"/>
              <w:widowControl/>
              <w:tabs>
                <w:tab w:val="clear" w:pos="708"/>
                <w:tab w:val="left" w:pos="2282" w:leader="none"/>
              </w:tabs>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Литература</w:t>
            </w:r>
          </w:p>
        </w:tc>
        <w:tc>
          <w:tcPr>
            <w:tcW w:w="694" w:type="dxa"/>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3</w:t>
            </w:r>
          </w:p>
        </w:tc>
        <w:tc>
          <w:tcPr>
            <w:tcW w:w="739" w:type="dxa"/>
            <w:gridSpan w:val="3"/>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102</w:t>
            </w:r>
          </w:p>
        </w:tc>
        <w:tc>
          <w:tcPr>
            <w:tcW w:w="651" w:type="dxa"/>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3</w:t>
            </w:r>
          </w:p>
        </w:tc>
        <w:tc>
          <w:tcPr>
            <w:tcW w:w="808" w:type="dxa"/>
            <w:gridSpan w:val="2"/>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102</w:t>
            </w:r>
          </w:p>
        </w:tc>
        <w:tc>
          <w:tcPr>
            <w:tcW w:w="718" w:type="dxa"/>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2</w:t>
            </w:r>
          </w:p>
        </w:tc>
        <w:tc>
          <w:tcPr>
            <w:tcW w:w="736" w:type="dxa"/>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68</w:t>
            </w:r>
          </w:p>
        </w:tc>
        <w:tc>
          <w:tcPr>
            <w:tcW w:w="719" w:type="dxa"/>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 xml:space="preserve">   </w:t>
            </w:r>
            <w:r>
              <w:rPr>
                <w:rFonts w:eastAsia="Calibri" w:cs="Arial" w:ascii="Arial" w:hAnsi="Arial" w:eastAsiaTheme="minorHAnsi"/>
                <w:kern w:val="0"/>
                <w:sz w:val="22"/>
                <w:szCs w:val="22"/>
                <w:lang w:val="ru-RU" w:eastAsia="en-US" w:bidi="ar-SA"/>
              </w:rPr>
              <w:t>2</w:t>
            </w:r>
          </w:p>
        </w:tc>
        <w:tc>
          <w:tcPr>
            <w:tcW w:w="734" w:type="dxa"/>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68</w:t>
            </w:r>
          </w:p>
        </w:tc>
        <w:tc>
          <w:tcPr>
            <w:tcW w:w="720" w:type="dxa"/>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3</w:t>
            </w:r>
          </w:p>
        </w:tc>
        <w:tc>
          <w:tcPr>
            <w:tcW w:w="736" w:type="dxa"/>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102</w:t>
            </w:r>
          </w:p>
        </w:tc>
        <w:tc>
          <w:tcPr>
            <w:tcW w:w="1213" w:type="dxa"/>
            <w:tcBorders/>
            <w:shd w:color="auto" w:fill="auto" w:val="clear"/>
            <w:vAlign w:val="center"/>
          </w:tcPr>
          <w:p>
            <w:pPr>
              <w:pStyle w:val="Normal"/>
              <w:widowControl/>
              <w:spacing w:lineRule="auto" w:line="240" w:before="0" w:after="0"/>
              <w:jc w:val="both"/>
              <w:rPr>
                <w:rFonts w:ascii="Arial" w:hAnsi="Arial" w:eastAsia="Calibri" w:cs="Arial" w:eastAsiaTheme="minorHAnsi"/>
                <w:b/>
              </w:rPr>
            </w:pPr>
            <w:r>
              <w:rPr>
                <w:rFonts w:eastAsia="Calibri" w:cs="Arial" w:ascii="Arial" w:hAnsi="Arial" w:eastAsiaTheme="minorHAnsi"/>
                <w:b/>
                <w:kern w:val="0"/>
                <w:sz w:val="22"/>
                <w:szCs w:val="22"/>
                <w:lang w:val="ru-RU" w:eastAsia="en-US" w:bidi="ar-SA"/>
              </w:rPr>
              <w:t>442</w:t>
            </w:r>
          </w:p>
        </w:tc>
      </w:tr>
      <w:tr>
        <w:trPr/>
        <w:tc>
          <w:tcPr>
            <w:tcW w:w="2606" w:type="dxa"/>
            <w:vMerge w:val="restart"/>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Родной язык и родная литература</w:t>
            </w:r>
          </w:p>
        </w:tc>
        <w:tc>
          <w:tcPr>
            <w:tcW w:w="2783" w:type="dxa"/>
            <w:tcBorders/>
            <w:shd w:color="auto" w:fill="auto" w:val="clea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Родной язык (русский)</w:t>
            </w:r>
          </w:p>
        </w:tc>
        <w:tc>
          <w:tcPr>
            <w:tcW w:w="694" w:type="dxa"/>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w:t>
            </w:r>
          </w:p>
        </w:tc>
        <w:tc>
          <w:tcPr>
            <w:tcW w:w="739" w:type="dxa"/>
            <w:gridSpan w:val="3"/>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w:t>
            </w:r>
          </w:p>
        </w:tc>
        <w:tc>
          <w:tcPr>
            <w:tcW w:w="651" w:type="dxa"/>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w:t>
            </w:r>
          </w:p>
        </w:tc>
        <w:tc>
          <w:tcPr>
            <w:tcW w:w="808" w:type="dxa"/>
            <w:gridSpan w:val="2"/>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w:t>
            </w:r>
          </w:p>
        </w:tc>
        <w:tc>
          <w:tcPr>
            <w:tcW w:w="718" w:type="dxa"/>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w:t>
            </w:r>
          </w:p>
        </w:tc>
        <w:tc>
          <w:tcPr>
            <w:tcW w:w="736" w:type="dxa"/>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w:t>
            </w:r>
          </w:p>
        </w:tc>
        <w:tc>
          <w:tcPr>
            <w:tcW w:w="719" w:type="dxa"/>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w:t>
            </w:r>
          </w:p>
        </w:tc>
        <w:tc>
          <w:tcPr>
            <w:tcW w:w="734" w:type="dxa"/>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w:t>
            </w:r>
          </w:p>
        </w:tc>
        <w:tc>
          <w:tcPr>
            <w:tcW w:w="720" w:type="dxa"/>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w:t>
            </w:r>
          </w:p>
        </w:tc>
        <w:tc>
          <w:tcPr>
            <w:tcW w:w="736" w:type="dxa"/>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w:t>
            </w:r>
          </w:p>
        </w:tc>
        <w:tc>
          <w:tcPr>
            <w:tcW w:w="1213" w:type="dxa"/>
            <w:tcBorders/>
            <w:shd w:color="auto" w:fill="auto" w:val="clear"/>
            <w:vAlign w:val="center"/>
          </w:tcPr>
          <w:p>
            <w:pPr>
              <w:pStyle w:val="Normal"/>
              <w:widowControl/>
              <w:spacing w:lineRule="auto" w:line="240" w:before="0" w:after="0"/>
              <w:jc w:val="both"/>
              <w:rPr>
                <w:rFonts w:ascii="Arial" w:hAnsi="Arial" w:eastAsia="Calibri" w:cs="Arial" w:eastAsiaTheme="minorHAnsi"/>
                <w:b/>
              </w:rPr>
            </w:pPr>
            <w:r>
              <w:rPr>
                <w:rFonts w:eastAsia="Calibri" w:cs="Arial" w:ascii="Arial" w:hAnsi="Arial" w:eastAsiaTheme="minorHAnsi"/>
                <w:b/>
                <w:kern w:val="0"/>
                <w:sz w:val="22"/>
                <w:szCs w:val="22"/>
                <w:lang w:val="ru-RU" w:eastAsia="en-US" w:bidi="ar-SA"/>
              </w:rPr>
              <w:t>-</w:t>
            </w:r>
          </w:p>
        </w:tc>
      </w:tr>
      <w:tr>
        <w:trPr/>
        <w:tc>
          <w:tcPr>
            <w:tcW w:w="2606" w:type="dxa"/>
            <w:vMerge w:val="continue"/>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eastAsiaTheme="minorHAnsi" w:ascii="Arial" w:hAnsi="Arial"/>
                <w:kern w:val="0"/>
                <w:sz w:val="22"/>
                <w:szCs w:val="22"/>
                <w:lang w:val="ru-RU" w:eastAsia="en-US" w:bidi="ar-SA"/>
              </w:rPr>
            </w:r>
          </w:p>
        </w:tc>
        <w:tc>
          <w:tcPr>
            <w:tcW w:w="2783" w:type="dxa"/>
            <w:tcBorders/>
            <w:shd w:color="auto" w:fill="auto" w:val="clea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Родная литература (русская)</w:t>
            </w:r>
          </w:p>
        </w:tc>
        <w:tc>
          <w:tcPr>
            <w:tcW w:w="694" w:type="dxa"/>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w:t>
            </w:r>
          </w:p>
        </w:tc>
        <w:tc>
          <w:tcPr>
            <w:tcW w:w="739" w:type="dxa"/>
            <w:gridSpan w:val="3"/>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w:t>
            </w:r>
          </w:p>
        </w:tc>
        <w:tc>
          <w:tcPr>
            <w:tcW w:w="651" w:type="dxa"/>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w:t>
            </w:r>
          </w:p>
        </w:tc>
        <w:tc>
          <w:tcPr>
            <w:tcW w:w="808" w:type="dxa"/>
            <w:gridSpan w:val="2"/>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w:t>
            </w:r>
          </w:p>
        </w:tc>
        <w:tc>
          <w:tcPr>
            <w:tcW w:w="718" w:type="dxa"/>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w:t>
            </w:r>
          </w:p>
        </w:tc>
        <w:tc>
          <w:tcPr>
            <w:tcW w:w="736" w:type="dxa"/>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w:t>
            </w:r>
          </w:p>
        </w:tc>
        <w:tc>
          <w:tcPr>
            <w:tcW w:w="719" w:type="dxa"/>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w:t>
            </w:r>
          </w:p>
        </w:tc>
        <w:tc>
          <w:tcPr>
            <w:tcW w:w="734" w:type="dxa"/>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w:t>
            </w:r>
          </w:p>
        </w:tc>
        <w:tc>
          <w:tcPr>
            <w:tcW w:w="720" w:type="dxa"/>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w:t>
            </w:r>
          </w:p>
        </w:tc>
        <w:tc>
          <w:tcPr>
            <w:tcW w:w="736" w:type="dxa"/>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w:t>
            </w:r>
          </w:p>
        </w:tc>
        <w:tc>
          <w:tcPr>
            <w:tcW w:w="1213" w:type="dxa"/>
            <w:tcBorders/>
            <w:shd w:color="auto" w:fill="auto" w:val="clear"/>
            <w:vAlign w:val="center"/>
          </w:tcPr>
          <w:p>
            <w:pPr>
              <w:pStyle w:val="Normal"/>
              <w:widowControl/>
              <w:spacing w:lineRule="auto" w:line="240" w:before="0" w:after="0"/>
              <w:jc w:val="both"/>
              <w:rPr>
                <w:rFonts w:ascii="Arial" w:hAnsi="Arial" w:eastAsia="Calibri" w:cs="Arial" w:eastAsiaTheme="minorHAnsi"/>
                <w:b/>
              </w:rPr>
            </w:pPr>
            <w:r>
              <w:rPr>
                <w:rFonts w:eastAsia="Calibri" w:cs="Arial" w:ascii="Arial" w:hAnsi="Arial" w:eastAsiaTheme="minorHAnsi"/>
                <w:b/>
                <w:kern w:val="0"/>
                <w:sz w:val="22"/>
                <w:szCs w:val="22"/>
                <w:lang w:val="ru-RU" w:eastAsia="en-US" w:bidi="ar-SA"/>
              </w:rPr>
              <w:t>-</w:t>
            </w:r>
          </w:p>
        </w:tc>
      </w:tr>
      <w:tr>
        <w:trPr/>
        <w:tc>
          <w:tcPr>
            <w:tcW w:w="2606" w:type="dxa"/>
            <w:vMerge w:val="restart"/>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Иностранные языки</w:t>
            </w:r>
          </w:p>
        </w:tc>
        <w:tc>
          <w:tcPr>
            <w:tcW w:w="2783" w:type="dxa"/>
            <w:tcBorders/>
            <w:shd w:color="auto" w:fill="auto" w:val="clea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Иностранный язык (английский)</w:t>
            </w:r>
          </w:p>
        </w:tc>
        <w:tc>
          <w:tcPr>
            <w:tcW w:w="694" w:type="dxa"/>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3</w:t>
            </w:r>
          </w:p>
        </w:tc>
        <w:tc>
          <w:tcPr>
            <w:tcW w:w="739" w:type="dxa"/>
            <w:gridSpan w:val="3"/>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102</w:t>
            </w:r>
          </w:p>
        </w:tc>
        <w:tc>
          <w:tcPr>
            <w:tcW w:w="651" w:type="dxa"/>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3</w:t>
            </w:r>
          </w:p>
        </w:tc>
        <w:tc>
          <w:tcPr>
            <w:tcW w:w="808" w:type="dxa"/>
            <w:gridSpan w:val="2"/>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102</w:t>
            </w:r>
          </w:p>
        </w:tc>
        <w:tc>
          <w:tcPr>
            <w:tcW w:w="718" w:type="dxa"/>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3</w:t>
            </w:r>
          </w:p>
        </w:tc>
        <w:tc>
          <w:tcPr>
            <w:tcW w:w="736" w:type="dxa"/>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102</w:t>
            </w:r>
          </w:p>
        </w:tc>
        <w:tc>
          <w:tcPr>
            <w:tcW w:w="719" w:type="dxa"/>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3</w:t>
            </w:r>
          </w:p>
        </w:tc>
        <w:tc>
          <w:tcPr>
            <w:tcW w:w="734" w:type="dxa"/>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102</w:t>
            </w:r>
          </w:p>
        </w:tc>
        <w:tc>
          <w:tcPr>
            <w:tcW w:w="720" w:type="dxa"/>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3</w:t>
            </w:r>
          </w:p>
        </w:tc>
        <w:tc>
          <w:tcPr>
            <w:tcW w:w="736" w:type="dxa"/>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102</w:t>
            </w:r>
          </w:p>
        </w:tc>
        <w:tc>
          <w:tcPr>
            <w:tcW w:w="1213" w:type="dxa"/>
            <w:tcBorders/>
            <w:shd w:color="auto" w:fill="auto" w:val="clear"/>
            <w:vAlign w:val="center"/>
          </w:tcPr>
          <w:p>
            <w:pPr>
              <w:pStyle w:val="Normal"/>
              <w:widowControl/>
              <w:spacing w:lineRule="auto" w:line="240" w:before="0" w:after="0"/>
              <w:jc w:val="both"/>
              <w:rPr>
                <w:rFonts w:ascii="Arial" w:hAnsi="Arial" w:eastAsia="Calibri" w:cs="Arial" w:eastAsiaTheme="minorHAnsi"/>
                <w:b/>
              </w:rPr>
            </w:pPr>
            <w:r>
              <w:rPr>
                <w:rFonts w:eastAsia="Calibri" w:cs="Arial" w:ascii="Arial" w:hAnsi="Arial" w:eastAsiaTheme="minorHAnsi"/>
                <w:b/>
                <w:kern w:val="0"/>
                <w:sz w:val="22"/>
                <w:szCs w:val="22"/>
                <w:lang w:val="ru-RU" w:eastAsia="en-US" w:bidi="ar-SA"/>
              </w:rPr>
              <w:t>510</w:t>
            </w:r>
          </w:p>
        </w:tc>
      </w:tr>
      <w:tr>
        <w:trPr>
          <w:trHeight w:val="85" w:hRule="atLeast"/>
        </w:trPr>
        <w:tc>
          <w:tcPr>
            <w:tcW w:w="2606" w:type="dxa"/>
            <w:vMerge w:val="continue"/>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eastAsiaTheme="minorHAnsi" w:ascii="Arial" w:hAnsi="Arial"/>
                <w:kern w:val="0"/>
                <w:sz w:val="22"/>
                <w:szCs w:val="22"/>
                <w:lang w:val="ru-RU" w:eastAsia="en-US" w:bidi="ar-SA"/>
              </w:rPr>
            </w:r>
          </w:p>
        </w:tc>
        <w:tc>
          <w:tcPr>
            <w:tcW w:w="2783" w:type="dxa"/>
            <w:tcBorders/>
            <w:shd w:color="auto" w:fill="auto" w:val="clea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Второй иностранный язык (немецкий)</w:t>
            </w:r>
          </w:p>
        </w:tc>
        <w:tc>
          <w:tcPr>
            <w:tcW w:w="694" w:type="dxa"/>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w:t>
            </w:r>
          </w:p>
        </w:tc>
        <w:tc>
          <w:tcPr>
            <w:tcW w:w="739" w:type="dxa"/>
            <w:gridSpan w:val="3"/>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w:t>
            </w:r>
          </w:p>
        </w:tc>
        <w:tc>
          <w:tcPr>
            <w:tcW w:w="651" w:type="dxa"/>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w:t>
            </w:r>
          </w:p>
        </w:tc>
        <w:tc>
          <w:tcPr>
            <w:tcW w:w="808" w:type="dxa"/>
            <w:gridSpan w:val="2"/>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w:t>
            </w:r>
          </w:p>
        </w:tc>
        <w:tc>
          <w:tcPr>
            <w:tcW w:w="718" w:type="dxa"/>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w:t>
            </w:r>
          </w:p>
        </w:tc>
        <w:tc>
          <w:tcPr>
            <w:tcW w:w="736" w:type="dxa"/>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w:t>
            </w:r>
          </w:p>
        </w:tc>
        <w:tc>
          <w:tcPr>
            <w:tcW w:w="719" w:type="dxa"/>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w:t>
            </w:r>
          </w:p>
        </w:tc>
        <w:tc>
          <w:tcPr>
            <w:tcW w:w="734" w:type="dxa"/>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w:t>
            </w:r>
          </w:p>
        </w:tc>
        <w:tc>
          <w:tcPr>
            <w:tcW w:w="720" w:type="dxa"/>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w:t>
            </w:r>
          </w:p>
        </w:tc>
        <w:tc>
          <w:tcPr>
            <w:tcW w:w="736" w:type="dxa"/>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w:t>
            </w:r>
          </w:p>
        </w:tc>
        <w:tc>
          <w:tcPr>
            <w:tcW w:w="1213" w:type="dxa"/>
            <w:tcBorders/>
            <w:shd w:color="auto" w:fill="auto" w:val="clear"/>
            <w:vAlign w:val="center"/>
          </w:tcPr>
          <w:p>
            <w:pPr>
              <w:pStyle w:val="Normal"/>
              <w:widowControl/>
              <w:spacing w:lineRule="auto" w:line="240" w:before="0" w:after="0"/>
              <w:jc w:val="both"/>
              <w:rPr>
                <w:rFonts w:ascii="Arial" w:hAnsi="Arial" w:eastAsia="Calibri" w:cs="Arial" w:eastAsiaTheme="minorHAnsi"/>
                <w:b/>
              </w:rPr>
            </w:pPr>
            <w:r>
              <w:rPr>
                <w:rFonts w:eastAsia="Calibri" w:cs="Arial" w:ascii="Arial" w:hAnsi="Arial" w:eastAsiaTheme="minorHAnsi"/>
                <w:b/>
                <w:kern w:val="0"/>
                <w:sz w:val="22"/>
                <w:szCs w:val="22"/>
                <w:lang w:val="ru-RU" w:eastAsia="en-US" w:bidi="ar-SA"/>
              </w:rPr>
              <w:t>-</w:t>
            </w:r>
          </w:p>
        </w:tc>
      </w:tr>
      <w:tr>
        <w:trPr/>
        <w:tc>
          <w:tcPr>
            <w:tcW w:w="2606" w:type="dxa"/>
            <w:vMerge w:val="restart"/>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Общественно-научные предметы</w:t>
            </w:r>
          </w:p>
        </w:tc>
        <w:tc>
          <w:tcPr>
            <w:tcW w:w="2783" w:type="dxa"/>
            <w:tcBorders/>
            <w:shd w:color="auto" w:fill="auto" w:val="clea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История</w:t>
            </w:r>
          </w:p>
        </w:tc>
        <w:tc>
          <w:tcPr>
            <w:tcW w:w="694" w:type="dxa"/>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2</w:t>
            </w:r>
          </w:p>
        </w:tc>
        <w:tc>
          <w:tcPr>
            <w:tcW w:w="739" w:type="dxa"/>
            <w:gridSpan w:val="3"/>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68</w:t>
            </w:r>
          </w:p>
        </w:tc>
        <w:tc>
          <w:tcPr>
            <w:tcW w:w="651" w:type="dxa"/>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2</w:t>
            </w:r>
          </w:p>
        </w:tc>
        <w:tc>
          <w:tcPr>
            <w:tcW w:w="808" w:type="dxa"/>
            <w:gridSpan w:val="2"/>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68</w:t>
            </w:r>
          </w:p>
        </w:tc>
        <w:tc>
          <w:tcPr>
            <w:tcW w:w="718" w:type="dxa"/>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2</w:t>
            </w:r>
          </w:p>
        </w:tc>
        <w:tc>
          <w:tcPr>
            <w:tcW w:w="736" w:type="dxa"/>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68</w:t>
            </w:r>
          </w:p>
        </w:tc>
        <w:tc>
          <w:tcPr>
            <w:tcW w:w="719" w:type="dxa"/>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2</w:t>
            </w:r>
          </w:p>
        </w:tc>
        <w:tc>
          <w:tcPr>
            <w:tcW w:w="734" w:type="dxa"/>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68</w:t>
            </w:r>
          </w:p>
        </w:tc>
        <w:tc>
          <w:tcPr>
            <w:tcW w:w="720" w:type="dxa"/>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2</w:t>
            </w:r>
          </w:p>
        </w:tc>
        <w:tc>
          <w:tcPr>
            <w:tcW w:w="736" w:type="dxa"/>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68</w:t>
            </w:r>
          </w:p>
        </w:tc>
        <w:tc>
          <w:tcPr>
            <w:tcW w:w="1213" w:type="dxa"/>
            <w:tcBorders/>
            <w:shd w:color="auto" w:fill="auto" w:val="clear"/>
            <w:vAlign w:val="center"/>
          </w:tcPr>
          <w:p>
            <w:pPr>
              <w:pStyle w:val="Normal"/>
              <w:widowControl/>
              <w:spacing w:lineRule="auto" w:line="240" w:before="0" w:after="0"/>
              <w:jc w:val="both"/>
              <w:rPr>
                <w:rFonts w:ascii="Arial" w:hAnsi="Arial" w:eastAsia="Calibri" w:cs="Arial" w:eastAsiaTheme="minorHAnsi"/>
                <w:b/>
                <w:color w:val="000000" w:themeColor="text1"/>
              </w:rPr>
            </w:pPr>
            <w:r>
              <w:rPr>
                <w:rFonts w:eastAsia="Calibri" w:cs="Arial" w:ascii="Arial" w:hAnsi="Arial" w:eastAsiaTheme="minorHAnsi"/>
                <w:b/>
                <w:color w:val="000000" w:themeColor="text1"/>
                <w:kern w:val="0"/>
                <w:sz w:val="22"/>
                <w:szCs w:val="22"/>
                <w:lang w:val="ru-RU" w:eastAsia="en-US" w:bidi="ar-SA"/>
              </w:rPr>
              <w:t>340</w:t>
            </w:r>
          </w:p>
        </w:tc>
      </w:tr>
      <w:tr>
        <w:trPr/>
        <w:tc>
          <w:tcPr>
            <w:tcW w:w="2606" w:type="dxa"/>
            <w:vMerge w:val="continue"/>
            <w:tcBorders/>
            <w:shd w:color="auto" w:fill="CCC0D9" w:themeFill="accent4" w:themeFillTint="66"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eastAsiaTheme="minorHAnsi" w:ascii="Arial" w:hAnsi="Arial"/>
                <w:kern w:val="0"/>
                <w:sz w:val="22"/>
                <w:szCs w:val="22"/>
                <w:lang w:val="ru-RU" w:eastAsia="en-US" w:bidi="ar-SA"/>
              </w:rPr>
            </w:r>
          </w:p>
        </w:tc>
        <w:tc>
          <w:tcPr>
            <w:tcW w:w="2783" w:type="dxa"/>
            <w:tcBorders/>
            <w:shd w:color="auto" w:fill="auto" w:val="clea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Обществознание</w:t>
            </w:r>
          </w:p>
        </w:tc>
        <w:tc>
          <w:tcPr>
            <w:tcW w:w="694" w:type="dxa"/>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eastAsiaTheme="minorHAnsi" w:ascii="Arial" w:hAnsi="Arial"/>
                <w:kern w:val="0"/>
                <w:sz w:val="22"/>
                <w:szCs w:val="22"/>
                <w:lang w:val="ru-RU" w:eastAsia="en-US" w:bidi="ar-SA"/>
              </w:rPr>
            </w:r>
          </w:p>
        </w:tc>
        <w:tc>
          <w:tcPr>
            <w:tcW w:w="739" w:type="dxa"/>
            <w:gridSpan w:val="3"/>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eastAsiaTheme="minorHAnsi" w:ascii="Arial" w:hAnsi="Arial"/>
                <w:kern w:val="0"/>
                <w:sz w:val="22"/>
                <w:szCs w:val="22"/>
                <w:lang w:val="ru-RU" w:eastAsia="en-US" w:bidi="ar-SA"/>
              </w:rPr>
            </w:r>
          </w:p>
        </w:tc>
        <w:tc>
          <w:tcPr>
            <w:tcW w:w="651" w:type="dxa"/>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1</w:t>
            </w:r>
          </w:p>
        </w:tc>
        <w:tc>
          <w:tcPr>
            <w:tcW w:w="808" w:type="dxa"/>
            <w:gridSpan w:val="2"/>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34</w:t>
            </w:r>
          </w:p>
        </w:tc>
        <w:tc>
          <w:tcPr>
            <w:tcW w:w="718" w:type="dxa"/>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1</w:t>
            </w:r>
          </w:p>
        </w:tc>
        <w:tc>
          <w:tcPr>
            <w:tcW w:w="736" w:type="dxa"/>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34</w:t>
            </w:r>
          </w:p>
        </w:tc>
        <w:tc>
          <w:tcPr>
            <w:tcW w:w="719" w:type="dxa"/>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1</w:t>
            </w:r>
          </w:p>
        </w:tc>
        <w:tc>
          <w:tcPr>
            <w:tcW w:w="734" w:type="dxa"/>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34</w:t>
            </w:r>
          </w:p>
        </w:tc>
        <w:tc>
          <w:tcPr>
            <w:tcW w:w="720" w:type="dxa"/>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1</w:t>
            </w:r>
          </w:p>
        </w:tc>
        <w:tc>
          <w:tcPr>
            <w:tcW w:w="736" w:type="dxa"/>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34</w:t>
            </w:r>
          </w:p>
        </w:tc>
        <w:tc>
          <w:tcPr>
            <w:tcW w:w="1213" w:type="dxa"/>
            <w:tcBorders/>
            <w:shd w:color="auto" w:fill="auto" w:val="clear"/>
            <w:vAlign w:val="center"/>
          </w:tcPr>
          <w:p>
            <w:pPr>
              <w:pStyle w:val="Normal"/>
              <w:widowControl/>
              <w:spacing w:lineRule="auto" w:line="240" w:before="0" w:after="0"/>
              <w:jc w:val="both"/>
              <w:rPr>
                <w:rFonts w:ascii="Arial" w:hAnsi="Arial" w:eastAsia="Calibri" w:cs="Arial" w:eastAsiaTheme="minorHAnsi"/>
                <w:b/>
              </w:rPr>
            </w:pPr>
            <w:r>
              <w:rPr>
                <w:rFonts w:eastAsia="Calibri" w:cs="Arial" w:ascii="Arial" w:hAnsi="Arial" w:eastAsiaTheme="minorHAnsi"/>
                <w:b/>
                <w:kern w:val="0"/>
                <w:sz w:val="22"/>
                <w:szCs w:val="22"/>
                <w:lang w:val="ru-RU" w:eastAsia="en-US" w:bidi="ar-SA"/>
              </w:rPr>
              <w:t>136</w:t>
            </w:r>
          </w:p>
        </w:tc>
      </w:tr>
      <w:tr>
        <w:trPr>
          <w:trHeight w:val="70" w:hRule="atLeast"/>
        </w:trPr>
        <w:tc>
          <w:tcPr>
            <w:tcW w:w="2606" w:type="dxa"/>
            <w:vMerge w:val="continue"/>
            <w:tcBorders/>
            <w:shd w:color="auto" w:fill="CCC0D9" w:themeFill="accent4" w:themeFillTint="66"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eastAsiaTheme="minorHAnsi" w:ascii="Arial" w:hAnsi="Arial"/>
                <w:kern w:val="0"/>
                <w:sz w:val="22"/>
                <w:szCs w:val="22"/>
                <w:lang w:val="ru-RU" w:eastAsia="en-US" w:bidi="ar-SA"/>
              </w:rPr>
            </w:r>
          </w:p>
        </w:tc>
        <w:tc>
          <w:tcPr>
            <w:tcW w:w="2783" w:type="dxa"/>
            <w:tcBorders/>
            <w:shd w:color="auto" w:fill="auto" w:val="clea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География</w:t>
            </w:r>
          </w:p>
        </w:tc>
        <w:tc>
          <w:tcPr>
            <w:tcW w:w="694" w:type="dxa"/>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1</w:t>
            </w:r>
          </w:p>
        </w:tc>
        <w:tc>
          <w:tcPr>
            <w:tcW w:w="739" w:type="dxa"/>
            <w:gridSpan w:val="3"/>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34</w:t>
            </w:r>
          </w:p>
        </w:tc>
        <w:tc>
          <w:tcPr>
            <w:tcW w:w="651" w:type="dxa"/>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1</w:t>
            </w:r>
          </w:p>
        </w:tc>
        <w:tc>
          <w:tcPr>
            <w:tcW w:w="808" w:type="dxa"/>
            <w:gridSpan w:val="2"/>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34</w:t>
            </w:r>
          </w:p>
        </w:tc>
        <w:tc>
          <w:tcPr>
            <w:tcW w:w="718" w:type="dxa"/>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2</w:t>
            </w:r>
          </w:p>
        </w:tc>
        <w:tc>
          <w:tcPr>
            <w:tcW w:w="736" w:type="dxa"/>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68</w:t>
            </w:r>
          </w:p>
        </w:tc>
        <w:tc>
          <w:tcPr>
            <w:tcW w:w="719" w:type="dxa"/>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2</w:t>
            </w:r>
          </w:p>
        </w:tc>
        <w:tc>
          <w:tcPr>
            <w:tcW w:w="734" w:type="dxa"/>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68</w:t>
            </w:r>
          </w:p>
        </w:tc>
        <w:tc>
          <w:tcPr>
            <w:tcW w:w="720" w:type="dxa"/>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2</w:t>
            </w:r>
          </w:p>
        </w:tc>
        <w:tc>
          <w:tcPr>
            <w:tcW w:w="736" w:type="dxa"/>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68</w:t>
            </w:r>
          </w:p>
        </w:tc>
        <w:tc>
          <w:tcPr>
            <w:tcW w:w="1213" w:type="dxa"/>
            <w:tcBorders/>
            <w:shd w:color="auto" w:fill="auto" w:val="clear"/>
            <w:vAlign w:val="center"/>
          </w:tcPr>
          <w:p>
            <w:pPr>
              <w:pStyle w:val="Normal"/>
              <w:widowControl/>
              <w:spacing w:lineRule="auto" w:line="240" w:before="0" w:after="0"/>
              <w:jc w:val="both"/>
              <w:rPr>
                <w:rFonts w:ascii="Arial" w:hAnsi="Arial" w:eastAsia="Calibri" w:cs="Arial" w:eastAsiaTheme="minorHAnsi"/>
                <w:b/>
              </w:rPr>
            </w:pPr>
            <w:r>
              <w:rPr>
                <w:rFonts w:eastAsia="Calibri" w:cs="Arial" w:ascii="Arial" w:hAnsi="Arial" w:eastAsiaTheme="minorHAnsi"/>
                <w:b/>
                <w:kern w:val="0"/>
                <w:sz w:val="22"/>
                <w:szCs w:val="22"/>
                <w:lang w:val="ru-RU" w:eastAsia="en-US" w:bidi="ar-SA"/>
              </w:rPr>
              <w:t>272</w:t>
            </w:r>
          </w:p>
        </w:tc>
      </w:tr>
      <w:tr>
        <w:trPr/>
        <w:tc>
          <w:tcPr>
            <w:tcW w:w="2606" w:type="dxa"/>
            <w:vMerge w:val="restart"/>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Математика и информатика</w:t>
            </w:r>
          </w:p>
        </w:tc>
        <w:tc>
          <w:tcPr>
            <w:tcW w:w="2783" w:type="dxa"/>
            <w:tcBorders/>
            <w:shd w:color="auto" w:fill="auto" w:val="clea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Математика</w:t>
            </w:r>
          </w:p>
        </w:tc>
        <w:tc>
          <w:tcPr>
            <w:tcW w:w="694" w:type="dxa"/>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5</w:t>
            </w:r>
          </w:p>
        </w:tc>
        <w:tc>
          <w:tcPr>
            <w:tcW w:w="739" w:type="dxa"/>
            <w:gridSpan w:val="3"/>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170</w:t>
            </w:r>
          </w:p>
        </w:tc>
        <w:tc>
          <w:tcPr>
            <w:tcW w:w="651" w:type="dxa"/>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5</w:t>
            </w:r>
          </w:p>
        </w:tc>
        <w:tc>
          <w:tcPr>
            <w:tcW w:w="808" w:type="dxa"/>
            <w:gridSpan w:val="2"/>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170</w:t>
            </w:r>
          </w:p>
        </w:tc>
        <w:tc>
          <w:tcPr>
            <w:tcW w:w="718" w:type="dxa"/>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eastAsiaTheme="minorHAnsi" w:ascii="Arial" w:hAnsi="Arial"/>
                <w:kern w:val="0"/>
                <w:sz w:val="22"/>
                <w:szCs w:val="22"/>
                <w:lang w:val="ru-RU" w:eastAsia="en-US" w:bidi="ar-SA"/>
              </w:rPr>
            </w:r>
          </w:p>
        </w:tc>
        <w:tc>
          <w:tcPr>
            <w:tcW w:w="736" w:type="dxa"/>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eastAsiaTheme="minorHAnsi" w:ascii="Arial" w:hAnsi="Arial"/>
                <w:kern w:val="0"/>
                <w:sz w:val="22"/>
                <w:szCs w:val="22"/>
                <w:lang w:val="ru-RU" w:eastAsia="en-US" w:bidi="ar-SA"/>
              </w:rPr>
            </w:r>
          </w:p>
        </w:tc>
        <w:tc>
          <w:tcPr>
            <w:tcW w:w="719" w:type="dxa"/>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eastAsiaTheme="minorHAnsi" w:ascii="Arial" w:hAnsi="Arial"/>
                <w:kern w:val="0"/>
                <w:sz w:val="22"/>
                <w:szCs w:val="22"/>
                <w:lang w:val="ru-RU" w:eastAsia="en-US" w:bidi="ar-SA"/>
              </w:rPr>
            </w:r>
          </w:p>
        </w:tc>
        <w:tc>
          <w:tcPr>
            <w:tcW w:w="734" w:type="dxa"/>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eastAsiaTheme="minorHAnsi" w:ascii="Arial" w:hAnsi="Arial"/>
                <w:kern w:val="0"/>
                <w:sz w:val="22"/>
                <w:szCs w:val="22"/>
                <w:lang w:val="ru-RU" w:eastAsia="en-US" w:bidi="ar-SA"/>
              </w:rPr>
            </w:r>
          </w:p>
        </w:tc>
        <w:tc>
          <w:tcPr>
            <w:tcW w:w="720" w:type="dxa"/>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eastAsiaTheme="minorHAnsi" w:ascii="Arial" w:hAnsi="Arial"/>
                <w:kern w:val="0"/>
                <w:sz w:val="22"/>
                <w:szCs w:val="22"/>
                <w:lang w:val="ru-RU" w:eastAsia="en-US" w:bidi="ar-SA"/>
              </w:rPr>
            </w:r>
          </w:p>
        </w:tc>
        <w:tc>
          <w:tcPr>
            <w:tcW w:w="736" w:type="dxa"/>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eastAsiaTheme="minorHAnsi" w:ascii="Arial" w:hAnsi="Arial"/>
                <w:kern w:val="0"/>
                <w:sz w:val="22"/>
                <w:szCs w:val="22"/>
                <w:lang w:val="ru-RU" w:eastAsia="en-US" w:bidi="ar-SA"/>
              </w:rPr>
            </w:r>
          </w:p>
        </w:tc>
        <w:tc>
          <w:tcPr>
            <w:tcW w:w="1213" w:type="dxa"/>
            <w:tcBorders/>
            <w:shd w:color="auto" w:fill="auto" w:val="clear"/>
            <w:vAlign w:val="center"/>
          </w:tcPr>
          <w:p>
            <w:pPr>
              <w:pStyle w:val="Normal"/>
              <w:widowControl/>
              <w:spacing w:lineRule="auto" w:line="240" w:before="0" w:after="0"/>
              <w:jc w:val="both"/>
              <w:rPr>
                <w:rFonts w:ascii="Arial" w:hAnsi="Arial" w:eastAsia="Calibri" w:cs="Arial" w:eastAsiaTheme="minorHAnsi"/>
                <w:b/>
              </w:rPr>
            </w:pPr>
            <w:r>
              <w:rPr>
                <w:rFonts w:eastAsia="Calibri" w:cs="Arial" w:ascii="Arial" w:hAnsi="Arial" w:eastAsiaTheme="minorHAnsi"/>
                <w:b/>
                <w:kern w:val="0"/>
                <w:sz w:val="22"/>
                <w:szCs w:val="22"/>
                <w:lang w:val="ru-RU" w:eastAsia="en-US" w:bidi="ar-SA"/>
              </w:rPr>
              <w:t>340</w:t>
            </w:r>
          </w:p>
        </w:tc>
      </w:tr>
      <w:tr>
        <w:trPr/>
        <w:tc>
          <w:tcPr>
            <w:tcW w:w="2606" w:type="dxa"/>
            <w:vMerge w:val="continue"/>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eastAsiaTheme="minorHAnsi" w:ascii="Arial" w:hAnsi="Arial"/>
                <w:kern w:val="0"/>
                <w:sz w:val="22"/>
                <w:szCs w:val="22"/>
                <w:lang w:val="ru-RU" w:eastAsia="en-US" w:bidi="ar-SA"/>
              </w:rPr>
            </w:r>
          </w:p>
        </w:tc>
        <w:tc>
          <w:tcPr>
            <w:tcW w:w="2783" w:type="dxa"/>
            <w:tcBorders/>
            <w:shd w:color="auto" w:fill="auto" w:val="clea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Алгебра</w:t>
            </w:r>
          </w:p>
        </w:tc>
        <w:tc>
          <w:tcPr>
            <w:tcW w:w="694" w:type="dxa"/>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eastAsiaTheme="minorHAnsi" w:ascii="Arial" w:hAnsi="Arial"/>
                <w:kern w:val="0"/>
                <w:sz w:val="22"/>
                <w:szCs w:val="22"/>
                <w:lang w:val="ru-RU" w:eastAsia="en-US" w:bidi="ar-SA"/>
              </w:rPr>
            </w:r>
          </w:p>
        </w:tc>
        <w:tc>
          <w:tcPr>
            <w:tcW w:w="739" w:type="dxa"/>
            <w:gridSpan w:val="3"/>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eastAsiaTheme="minorHAnsi" w:ascii="Arial" w:hAnsi="Arial"/>
                <w:kern w:val="0"/>
                <w:sz w:val="22"/>
                <w:szCs w:val="22"/>
                <w:lang w:val="ru-RU" w:eastAsia="en-US" w:bidi="ar-SA"/>
              </w:rPr>
            </w:r>
          </w:p>
        </w:tc>
        <w:tc>
          <w:tcPr>
            <w:tcW w:w="651" w:type="dxa"/>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eastAsiaTheme="minorHAnsi" w:ascii="Arial" w:hAnsi="Arial"/>
                <w:kern w:val="0"/>
                <w:sz w:val="22"/>
                <w:szCs w:val="22"/>
                <w:lang w:val="ru-RU" w:eastAsia="en-US" w:bidi="ar-SA"/>
              </w:rPr>
            </w:r>
          </w:p>
        </w:tc>
        <w:tc>
          <w:tcPr>
            <w:tcW w:w="808" w:type="dxa"/>
            <w:gridSpan w:val="2"/>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eastAsiaTheme="minorHAnsi" w:ascii="Arial" w:hAnsi="Arial"/>
                <w:kern w:val="0"/>
                <w:sz w:val="22"/>
                <w:szCs w:val="22"/>
                <w:lang w:val="ru-RU" w:eastAsia="en-US" w:bidi="ar-SA"/>
              </w:rPr>
            </w:r>
          </w:p>
        </w:tc>
        <w:tc>
          <w:tcPr>
            <w:tcW w:w="718" w:type="dxa"/>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3</w:t>
            </w:r>
          </w:p>
        </w:tc>
        <w:tc>
          <w:tcPr>
            <w:tcW w:w="736" w:type="dxa"/>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102</w:t>
            </w:r>
          </w:p>
        </w:tc>
        <w:tc>
          <w:tcPr>
            <w:tcW w:w="719" w:type="dxa"/>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3</w:t>
            </w:r>
          </w:p>
        </w:tc>
        <w:tc>
          <w:tcPr>
            <w:tcW w:w="734" w:type="dxa"/>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102</w:t>
            </w:r>
          </w:p>
        </w:tc>
        <w:tc>
          <w:tcPr>
            <w:tcW w:w="720" w:type="dxa"/>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3</w:t>
            </w:r>
          </w:p>
        </w:tc>
        <w:tc>
          <w:tcPr>
            <w:tcW w:w="736" w:type="dxa"/>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102</w:t>
            </w:r>
          </w:p>
        </w:tc>
        <w:tc>
          <w:tcPr>
            <w:tcW w:w="1213" w:type="dxa"/>
            <w:tcBorders/>
            <w:shd w:color="auto" w:fill="auto" w:val="clear"/>
            <w:vAlign w:val="center"/>
          </w:tcPr>
          <w:p>
            <w:pPr>
              <w:pStyle w:val="Normal"/>
              <w:widowControl/>
              <w:spacing w:lineRule="auto" w:line="240" w:before="0" w:after="0"/>
              <w:jc w:val="both"/>
              <w:rPr>
                <w:rFonts w:ascii="Arial" w:hAnsi="Arial" w:eastAsia="Calibri" w:cs="Arial" w:eastAsiaTheme="minorHAnsi"/>
                <w:b/>
              </w:rPr>
            </w:pPr>
            <w:r>
              <w:rPr>
                <w:rFonts w:eastAsia="Calibri" w:cs="Arial" w:ascii="Arial" w:hAnsi="Arial" w:eastAsiaTheme="minorHAnsi"/>
                <w:b/>
                <w:kern w:val="0"/>
                <w:sz w:val="22"/>
                <w:szCs w:val="22"/>
                <w:lang w:val="ru-RU" w:eastAsia="en-US" w:bidi="ar-SA"/>
              </w:rPr>
              <w:t>306</w:t>
            </w:r>
          </w:p>
        </w:tc>
      </w:tr>
      <w:tr>
        <w:trPr/>
        <w:tc>
          <w:tcPr>
            <w:tcW w:w="2606" w:type="dxa"/>
            <w:vMerge w:val="continue"/>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eastAsiaTheme="minorHAnsi" w:ascii="Arial" w:hAnsi="Arial"/>
                <w:kern w:val="0"/>
                <w:sz w:val="22"/>
                <w:szCs w:val="22"/>
                <w:lang w:val="ru-RU" w:eastAsia="en-US" w:bidi="ar-SA"/>
              </w:rPr>
            </w:r>
          </w:p>
        </w:tc>
        <w:tc>
          <w:tcPr>
            <w:tcW w:w="2783" w:type="dxa"/>
            <w:tcBorders/>
            <w:shd w:color="auto" w:fill="auto" w:val="clea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Геометрия</w:t>
            </w:r>
          </w:p>
        </w:tc>
        <w:tc>
          <w:tcPr>
            <w:tcW w:w="694" w:type="dxa"/>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eastAsiaTheme="minorHAnsi" w:ascii="Arial" w:hAnsi="Arial"/>
                <w:kern w:val="0"/>
                <w:sz w:val="22"/>
                <w:szCs w:val="22"/>
                <w:lang w:val="ru-RU" w:eastAsia="en-US" w:bidi="ar-SA"/>
              </w:rPr>
            </w:r>
          </w:p>
        </w:tc>
        <w:tc>
          <w:tcPr>
            <w:tcW w:w="739" w:type="dxa"/>
            <w:gridSpan w:val="3"/>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eastAsiaTheme="minorHAnsi" w:ascii="Arial" w:hAnsi="Arial"/>
                <w:kern w:val="0"/>
                <w:sz w:val="22"/>
                <w:szCs w:val="22"/>
                <w:lang w:val="ru-RU" w:eastAsia="en-US" w:bidi="ar-SA"/>
              </w:rPr>
            </w:r>
          </w:p>
        </w:tc>
        <w:tc>
          <w:tcPr>
            <w:tcW w:w="651" w:type="dxa"/>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eastAsiaTheme="minorHAnsi" w:ascii="Arial" w:hAnsi="Arial"/>
                <w:kern w:val="0"/>
                <w:sz w:val="22"/>
                <w:szCs w:val="22"/>
                <w:lang w:val="ru-RU" w:eastAsia="en-US" w:bidi="ar-SA"/>
              </w:rPr>
            </w:r>
          </w:p>
        </w:tc>
        <w:tc>
          <w:tcPr>
            <w:tcW w:w="808" w:type="dxa"/>
            <w:gridSpan w:val="2"/>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eastAsiaTheme="minorHAnsi" w:ascii="Arial" w:hAnsi="Arial"/>
                <w:kern w:val="0"/>
                <w:sz w:val="22"/>
                <w:szCs w:val="22"/>
                <w:lang w:val="ru-RU" w:eastAsia="en-US" w:bidi="ar-SA"/>
              </w:rPr>
            </w:r>
          </w:p>
        </w:tc>
        <w:tc>
          <w:tcPr>
            <w:tcW w:w="718" w:type="dxa"/>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2</w:t>
            </w:r>
          </w:p>
        </w:tc>
        <w:tc>
          <w:tcPr>
            <w:tcW w:w="736" w:type="dxa"/>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68</w:t>
            </w:r>
          </w:p>
        </w:tc>
        <w:tc>
          <w:tcPr>
            <w:tcW w:w="719" w:type="dxa"/>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2</w:t>
            </w:r>
          </w:p>
        </w:tc>
        <w:tc>
          <w:tcPr>
            <w:tcW w:w="734" w:type="dxa"/>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68</w:t>
            </w:r>
          </w:p>
        </w:tc>
        <w:tc>
          <w:tcPr>
            <w:tcW w:w="720" w:type="dxa"/>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2</w:t>
            </w:r>
          </w:p>
        </w:tc>
        <w:tc>
          <w:tcPr>
            <w:tcW w:w="736" w:type="dxa"/>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68</w:t>
            </w:r>
          </w:p>
        </w:tc>
        <w:tc>
          <w:tcPr>
            <w:tcW w:w="1213" w:type="dxa"/>
            <w:tcBorders/>
            <w:shd w:color="auto" w:fill="auto" w:val="clear"/>
            <w:vAlign w:val="center"/>
          </w:tcPr>
          <w:p>
            <w:pPr>
              <w:pStyle w:val="Normal"/>
              <w:widowControl/>
              <w:spacing w:lineRule="auto" w:line="240" w:before="0" w:after="0"/>
              <w:jc w:val="both"/>
              <w:rPr>
                <w:rFonts w:ascii="Arial" w:hAnsi="Arial" w:eastAsia="Calibri" w:cs="Arial" w:eastAsiaTheme="minorHAnsi"/>
                <w:b/>
              </w:rPr>
            </w:pPr>
            <w:r>
              <w:rPr>
                <w:rFonts w:eastAsia="Calibri" w:cs="Arial" w:ascii="Arial" w:hAnsi="Arial" w:eastAsiaTheme="minorHAnsi"/>
                <w:b/>
                <w:kern w:val="0"/>
                <w:sz w:val="22"/>
                <w:szCs w:val="22"/>
                <w:lang w:val="ru-RU" w:eastAsia="en-US" w:bidi="ar-SA"/>
              </w:rPr>
              <w:t>204</w:t>
            </w:r>
          </w:p>
        </w:tc>
      </w:tr>
      <w:tr>
        <w:trPr/>
        <w:tc>
          <w:tcPr>
            <w:tcW w:w="2606" w:type="dxa"/>
            <w:vMerge w:val="continue"/>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eastAsiaTheme="minorHAnsi" w:ascii="Arial" w:hAnsi="Arial"/>
                <w:kern w:val="0"/>
                <w:sz w:val="22"/>
                <w:szCs w:val="22"/>
                <w:lang w:val="ru-RU" w:eastAsia="en-US" w:bidi="ar-SA"/>
              </w:rPr>
            </w:r>
          </w:p>
        </w:tc>
        <w:tc>
          <w:tcPr>
            <w:tcW w:w="2783" w:type="dxa"/>
            <w:tcBorders/>
            <w:shd w:color="auto" w:fill="auto" w:val="clea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Вероятность и статистика</w:t>
            </w:r>
          </w:p>
        </w:tc>
        <w:tc>
          <w:tcPr>
            <w:tcW w:w="694" w:type="dxa"/>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eastAsiaTheme="minorHAnsi" w:ascii="Arial" w:hAnsi="Arial"/>
                <w:kern w:val="0"/>
                <w:sz w:val="22"/>
                <w:szCs w:val="22"/>
                <w:lang w:val="ru-RU" w:eastAsia="en-US" w:bidi="ar-SA"/>
              </w:rPr>
            </w:r>
          </w:p>
        </w:tc>
        <w:tc>
          <w:tcPr>
            <w:tcW w:w="739" w:type="dxa"/>
            <w:gridSpan w:val="3"/>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eastAsiaTheme="minorHAnsi" w:ascii="Arial" w:hAnsi="Arial"/>
                <w:kern w:val="0"/>
                <w:sz w:val="22"/>
                <w:szCs w:val="22"/>
                <w:lang w:val="ru-RU" w:eastAsia="en-US" w:bidi="ar-SA"/>
              </w:rPr>
            </w:r>
          </w:p>
        </w:tc>
        <w:tc>
          <w:tcPr>
            <w:tcW w:w="651" w:type="dxa"/>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eastAsiaTheme="minorHAnsi" w:ascii="Arial" w:hAnsi="Arial"/>
                <w:kern w:val="0"/>
                <w:sz w:val="22"/>
                <w:szCs w:val="22"/>
                <w:lang w:val="ru-RU" w:eastAsia="en-US" w:bidi="ar-SA"/>
              </w:rPr>
            </w:r>
          </w:p>
        </w:tc>
        <w:tc>
          <w:tcPr>
            <w:tcW w:w="808" w:type="dxa"/>
            <w:gridSpan w:val="2"/>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eastAsiaTheme="minorHAnsi" w:ascii="Arial" w:hAnsi="Arial"/>
                <w:kern w:val="0"/>
                <w:sz w:val="22"/>
                <w:szCs w:val="22"/>
                <w:lang w:val="ru-RU" w:eastAsia="en-US" w:bidi="ar-SA"/>
              </w:rPr>
            </w:r>
          </w:p>
        </w:tc>
        <w:tc>
          <w:tcPr>
            <w:tcW w:w="718" w:type="dxa"/>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1</w:t>
            </w:r>
          </w:p>
        </w:tc>
        <w:tc>
          <w:tcPr>
            <w:tcW w:w="736" w:type="dxa"/>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34</w:t>
            </w:r>
          </w:p>
        </w:tc>
        <w:tc>
          <w:tcPr>
            <w:tcW w:w="719" w:type="dxa"/>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1</w:t>
            </w:r>
          </w:p>
        </w:tc>
        <w:tc>
          <w:tcPr>
            <w:tcW w:w="734" w:type="dxa"/>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34</w:t>
            </w:r>
          </w:p>
        </w:tc>
        <w:tc>
          <w:tcPr>
            <w:tcW w:w="720" w:type="dxa"/>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1</w:t>
            </w:r>
          </w:p>
        </w:tc>
        <w:tc>
          <w:tcPr>
            <w:tcW w:w="736" w:type="dxa"/>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34</w:t>
            </w:r>
          </w:p>
        </w:tc>
        <w:tc>
          <w:tcPr>
            <w:tcW w:w="1213" w:type="dxa"/>
            <w:tcBorders/>
            <w:shd w:color="auto" w:fill="auto" w:val="clear"/>
            <w:vAlign w:val="center"/>
          </w:tcPr>
          <w:p>
            <w:pPr>
              <w:pStyle w:val="Normal"/>
              <w:widowControl/>
              <w:spacing w:lineRule="auto" w:line="240" w:before="0" w:after="0"/>
              <w:jc w:val="both"/>
              <w:rPr>
                <w:rFonts w:ascii="Arial" w:hAnsi="Arial" w:eastAsia="Calibri" w:cs="Arial" w:eastAsiaTheme="minorHAnsi"/>
                <w:b/>
              </w:rPr>
            </w:pPr>
            <w:r>
              <w:rPr>
                <w:rFonts w:eastAsia="Calibri" w:cs="Arial" w:ascii="Arial" w:hAnsi="Arial" w:eastAsiaTheme="minorHAnsi"/>
                <w:b/>
                <w:kern w:val="0"/>
                <w:sz w:val="22"/>
                <w:szCs w:val="22"/>
                <w:lang w:val="ru-RU" w:eastAsia="en-US" w:bidi="ar-SA"/>
              </w:rPr>
              <w:t>102</w:t>
            </w:r>
          </w:p>
        </w:tc>
      </w:tr>
      <w:tr>
        <w:trPr/>
        <w:tc>
          <w:tcPr>
            <w:tcW w:w="2606" w:type="dxa"/>
            <w:vMerge w:val="continue"/>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eastAsiaTheme="minorHAnsi" w:ascii="Arial" w:hAnsi="Arial"/>
                <w:kern w:val="0"/>
                <w:sz w:val="22"/>
                <w:szCs w:val="22"/>
                <w:lang w:val="ru-RU" w:eastAsia="en-US" w:bidi="ar-SA"/>
              </w:rPr>
            </w:r>
          </w:p>
        </w:tc>
        <w:tc>
          <w:tcPr>
            <w:tcW w:w="2783" w:type="dxa"/>
            <w:tcBorders/>
            <w:shd w:color="auto" w:fill="auto" w:val="clea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Информатика</w:t>
            </w:r>
          </w:p>
        </w:tc>
        <w:tc>
          <w:tcPr>
            <w:tcW w:w="694" w:type="dxa"/>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eastAsiaTheme="minorHAnsi" w:ascii="Arial" w:hAnsi="Arial"/>
                <w:kern w:val="0"/>
                <w:sz w:val="22"/>
                <w:szCs w:val="22"/>
                <w:lang w:val="ru-RU" w:eastAsia="en-US" w:bidi="ar-SA"/>
              </w:rPr>
            </w:r>
          </w:p>
        </w:tc>
        <w:tc>
          <w:tcPr>
            <w:tcW w:w="739" w:type="dxa"/>
            <w:gridSpan w:val="3"/>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eastAsiaTheme="minorHAnsi" w:ascii="Arial" w:hAnsi="Arial"/>
                <w:kern w:val="0"/>
                <w:sz w:val="22"/>
                <w:szCs w:val="22"/>
                <w:lang w:val="ru-RU" w:eastAsia="en-US" w:bidi="ar-SA"/>
              </w:rPr>
            </w:r>
          </w:p>
        </w:tc>
        <w:tc>
          <w:tcPr>
            <w:tcW w:w="651" w:type="dxa"/>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eastAsiaTheme="minorHAnsi" w:ascii="Arial" w:hAnsi="Arial"/>
                <w:kern w:val="0"/>
                <w:sz w:val="22"/>
                <w:szCs w:val="22"/>
                <w:lang w:val="ru-RU" w:eastAsia="en-US" w:bidi="ar-SA"/>
              </w:rPr>
            </w:r>
          </w:p>
        </w:tc>
        <w:tc>
          <w:tcPr>
            <w:tcW w:w="808" w:type="dxa"/>
            <w:gridSpan w:val="2"/>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eastAsiaTheme="minorHAnsi" w:ascii="Arial" w:hAnsi="Arial"/>
                <w:kern w:val="0"/>
                <w:sz w:val="22"/>
                <w:szCs w:val="22"/>
                <w:lang w:val="ru-RU" w:eastAsia="en-US" w:bidi="ar-SA"/>
              </w:rPr>
            </w:r>
          </w:p>
        </w:tc>
        <w:tc>
          <w:tcPr>
            <w:tcW w:w="718" w:type="dxa"/>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1</w:t>
            </w:r>
          </w:p>
        </w:tc>
        <w:tc>
          <w:tcPr>
            <w:tcW w:w="736" w:type="dxa"/>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34</w:t>
            </w:r>
          </w:p>
        </w:tc>
        <w:tc>
          <w:tcPr>
            <w:tcW w:w="719" w:type="dxa"/>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1</w:t>
            </w:r>
          </w:p>
        </w:tc>
        <w:tc>
          <w:tcPr>
            <w:tcW w:w="734" w:type="dxa"/>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34</w:t>
            </w:r>
          </w:p>
        </w:tc>
        <w:tc>
          <w:tcPr>
            <w:tcW w:w="720" w:type="dxa"/>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1</w:t>
            </w:r>
          </w:p>
        </w:tc>
        <w:tc>
          <w:tcPr>
            <w:tcW w:w="736" w:type="dxa"/>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34</w:t>
            </w:r>
          </w:p>
        </w:tc>
        <w:tc>
          <w:tcPr>
            <w:tcW w:w="1213" w:type="dxa"/>
            <w:tcBorders/>
            <w:shd w:color="auto" w:fill="auto" w:val="clear"/>
            <w:vAlign w:val="center"/>
          </w:tcPr>
          <w:p>
            <w:pPr>
              <w:pStyle w:val="Normal"/>
              <w:widowControl/>
              <w:spacing w:lineRule="auto" w:line="240" w:before="0" w:after="0"/>
              <w:jc w:val="both"/>
              <w:rPr>
                <w:rFonts w:ascii="Arial" w:hAnsi="Arial" w:eastAsia="Calibri" w:cs="Arial" w:eastAsiaTheme="minorHAnsi"/>
                <w:b/>
              </w:rPr>
            </w:pPr>
            <w:r>
              <w:rPr>
                <w:rFonts w:eastAsia="Calibri" w:cs="Arial" w:ascii="Arial" w:hAnsi="Arial" w:eastAsiaTheme="minorHAnsi"/>
                <w:b/>
                <w:kern w:val="0"/>
                <w:sz w:val="22"/>
                <w:szCs w:val="22"/>
                <w:lang w:val="ru-RU" w:eastAsia="en-US" w:bidi="ar-SA"/>
              </w:rPr>
              <w:t>102</w:t>
            </w:r>
          </w:p>
        </w:tc>
      </w:tr>
      <w:tr>
        <w:trPr/>
        <w:tc>
          <w:tcPr>
            <w:tcW w:w="2606" w:type="dxa"/>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Основы духовно-нравственной культуры народов России</w:t>
            </w:r>
          </w:p>
        </w:tc>
        <w:tc>
          <w:tcPr>
            <w:tcW w:w="2783" w:type="dxa"/>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Основы духовно-нравственной культуры народов России</w:t>
            </w:r>
          </w:p>
        </w:tc>
        <w:tc>
          <w:tcPr>
            <w:tcW w:w="694" w:type="dxa"/>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1</w:t>
            </w:r>
          </w:p>
        </w:tc>
        <w:tc>
          <w:tcPr>
            <w:tcW w:w="739" w:type="dxa"/>
            <w:gridSpan w:val="3"/>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34</w:t>
            </w:r>
          </w:p>
        </w:tc>
        <w:tc>
          <w:tcPr>
            <w:tcW w:w="651" w:type="dxa"/>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1</w:t>
            </w:r>
          </w:p>
        </w:tc>
        <w:tc>
          <w:tcPr>
            <w:tcW w:w="808" w:type="dxa"/>
            <w:gridSpan w:val="2"/>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34</w:t>
            </w:r>
          </w:p>
        </w:tc>
        <w:tc>
          <w:tcPr>
            <w:tcW w:w="718" w:type="dxa"/>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w:t>
            </w:r>
          </w:p>
        </w:tc>
        <w:tc>
          <w:tcPr>
            <w:tcW w:w="736" w:type="dxa"/>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w:t>
            </w:r>
          </w:p>
        </w:tc>
        <w:tc>
          <w:tcPr>
            <w:tcW w:w="719" w:type="dxa"/>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w:t>
            </w:r>
          </w:p>
        </w:tc>
        <w:tc>
          <w:tcPr>
            <w:tcW w:w="734" w:type="dxa"/>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w:t>
            </w:r>
          </w:p>
        </w:tc>
        <w:tc>
          <w:tcPr>
            <w:tcW w:w="720" w:type="dxa"/>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w:t>
            </w:r>
          </w:p>
        </w:tc>
        <w:tc>
          <w:tcPr>
            <w:tcW w:w="736" w:type="dxa"/>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w:t>
            </w:r>
          </w:p>
        </w:tc>
        <w:tc>
          <w:tcPr>
            <w:tcW w:w="1213" w:type="dxa"/>
            <w:tcBorders/>
            <w:shd w:color="auto" w:fill="auto" w:val="clear"/>
            <w:vAlign w:val="center"/>
          </w:tcPr>
          <w:p>
            <w:pPr>
              <w:pStyle w:val="Normal"/>
              <w:widowControl/>
              <w:spacing w:lineRule="auto" w:line="240" w:before="0" w:after="0"/>
              <w:jc w:val="both"/>
              <w:rPr>
                <w:rFonts w:ascii="Arial" w:hAnsi="Arial" w:eastAsia="Calibri" w:cs="Arial" w:eastAsiaTheme="minorHAnsi"/>
                <w:b/>
              </w:rPr>
            </w:pPr>
            <w:r>
              <w:rPr>
                <w:rFonts w:eastAsia="Calibri" w:cs="Arial" w:ascii="Arial" w:hAnsi="Arial" w:eastAsiaTheme="minorHAnsi"/>
                <w:b/>
                <w:kern w:val="0"/>
                <w:sz w:val="22"/>
                <w:szCs w:val="22"/>
                <w:lang w:val="ru-RU" w:eastAsia="en-US" w:bidi="ar-SA"/>
              </w:rPr>
              <w:t>68</w:t>
            </w:r>
          </w:p>
        </w:tc>
      </w:tr>
      <w:tr>
        <w:trPr/>
        <w:tc>
          <w:tcPr>
            <w:tcW w:w="2606" w:type="dxa"/>
            <w:vMerge w:val="restart"/>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Естественно-научные предметы</w:t>
            </w:r>
          </w:p>
        </w:tc>
        <w:tc>
          <w:tcPr>
            <w:tcW w:w="2783" w:type="dxa"/>
            <w:tcBorders/>
            <w:shd w:color="auto" w:fill="auto" w:val="clea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Физика</w:t>
            </w:r>
          </w:p>
        </w:tc>
        <w:tc>
          <w:tcPr>
            <w:tcW w:w="694" w:type="dxa"/>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eastAsiaTheme="minorHAnsi" w:ascii="Arial" w:hAnsi="Arial"/>
                <w:kern w:val="0"/>
                <w:sz w:val="22"/>
                <w:szCs w:val="22"/>
                <w:lang w:val="ru-RU" w:eastAsia="en-US" w:bidi="ar-SA"/>
              </w:rPr>
            </w:r>
          </w:p>
        </w:tc>
        <w:tc>
          <w:tcPr>
            <w:tcW w:w="739" w:type="dxa"/>
            <w:gridSpan w:val="3"/>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eastAsiaTheme="minorHAnsi" w:ascii="Arial" w:hAnsi="Arial"/>
                <w:kern w:val="0"/>
                <w:sz w:val="22"/>
                <w:szCs w:val="22"/>
                <w:lang w:val="ru-RU" w:eastAsia="en-US" w:bidi="ar-SA"/>
              </w:rPr>
            </w:r>
          </w:p>
        </w:tc>
        <w:tc>
          <w:tcPr>
            <w:tcW w:w="651" w:type="dxa"/>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eastAsiaTheme="minorHAnsi" w:ascii="Arial" w:hAnsi="Arial"/>
                <w:kern w:val="0"/>
                <w:sz w:val="22"/>
                <w:szCs w:val="22"/>
                <w:lang w:val="ru-RU" w:eastAsia="en-US" w:bidi="ar-SA"/>
              </w:rPr>
            </w:r>
          </w:p>
        </w:tc>
        <w:tc>
          <w:tcPr>
            <w:tcW w:w="808" w:type="dxa"/>
            <w:gridSpan w:val="2"/>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eastAsiaTheme="minorHAnsi" w:ascii="Arial" w:hAnsi="Arial"/>
                <w:kern w:val="0"/>
                <w:sz w:val="22"/>
                <w:szCs w:val="22"/>
                <w:lang w:val="ru-RU" w:eastAsia="en-US" w:bidi="ar-SA"/>
              </w:rPr>
            </w:r>
          </w:p>
        </w:tc>
        <w:tc>
          <w:tcPr>
            <w:tcW w:w="718" w:type="dxa"/>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2</w:t>
            </w:r>
          </w:p>
        </w:tc>
        <w:tc>
          <w:tcPr>
            <w:tcW w:w="736" w:type="dxa"/>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68</w:t>
            </w:r>
          </w:p>
        </w:tc>
        <w:tc>
          <w:tcPr>
            <w:tcW w:w="719" w:type="dxa"/>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2</w:t>
            </w:r>
          </w:p>
        </w:tc>
        <w:tc>
          <w:tcPr>
            <w:tcW w:w="734" w:type="dxa"/>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68</w:t>
            </w:r>
          </w:p>
        </w:tc>
        <w:tc>
          <w:tcPr>
            <w:tcW w:w="720" w:type="dxa"/>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3</w:t>
            </w:r>
          </w:p>
        </w:tc>
        <w:tc>
          <w:tcPr>
            <w:tcW w:w="736" w:type="dxa"/>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102</w:t>
            </w:r>
          </w:p>
        </w:tc>
        <w:tc>
          <w:tcPr>
            <w:tcW w:w="1213" w:type="dxa"/>
            <w:tcBorders/>
            <w:shd w:color="auto" w:fill="auto" w:val="clear"/>
            <w:vAlign w:val="center"/>
          </w:tcPr>
          <w:p>
            <w:pPr>
              <w:pStyle w:val="Normal"/>
              <w:widowControl/>
              <w:spacing w:lineRule="auto" w:line="240" w:before="0" w:after="0"/>
              <w:jc w:val="both"/>
              <w:rPr>
                <w:rFonts w:ascii="Arial" w:hAnsi="Arial" w:eastAsia="Calibri" w:cs="Arial" w:eastAsiaTheme="minorHAnsi"/>
                <w:b/>
              </w:rPr>
            </w:pPr>
            <w:r>
              <w:rPr>
                <w:rFonts w:eastAsia="Calibri" w:cs="Arial" w:ascii="Arial" w:hAnsi="Arial" w:eastAsiaTheme="minorHAnsi"/>
                <w:b/>
                <w:kern w:val="0"/>
                <w:sz w:val="22"/>
                <w:szCs w:val="22"/>
                <w:lang w:val="ru-RU" w:eastAsia="en-US" w:bidi="ar-SA"/>
              </w:rPr>
              <w:t>238</w:t>
            </w:r>
          </w:p>
        </w:tc>
      </w:tr>
      <w:tr>
        <w:trPr/>
        <w:tc>
          <w:tcPr>
            <w:tcW w:w="2606" w:type="dxa"/>
            <w:vMerge w:val="continue"/>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eastAsiaTheme="minorHAnsi" w:ascii="Arial" w:hAnsi="Arial"/>
                <w:kern w:val="0"/>
                <w:sz w:val="22"/>
                <w:szCs w:val="22"/>
                <w:lang w:val="ru-RU" w:eastAsia="en-US" w:bidi="ar-SA"/>
              </w:rPr>
            </w:r>
          </w:p>
        </w:tc>
        <w:tc>
          <w:tcPr>
            <w:tcW w:w="2783" w:type="dxa"/>
            <w:tcBorders/>
            <w:shd w:color="auto" w:fill="auto" w:val="clea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Биология*</w:t>
            </w:r>
          </w:p>
        </w:tc>
        <w:tc>
          <w:tcPr>
            <w:tcW w:w="694" w:type="dxa"/>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1</w:t>
            </w:r>
          </w:p>
        </w:tc>
        <w:tc>
          <w:tcPr>
            <w:tcW w:w="739" w:type="dxa"/>
            <w:gridSpan w:val="3"/>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34</w:t>
            </w:r>
          </w:p>
        </w:tc>
        <w:tc>
          <w:tcPr>
            <w:tcW w:w="651" w:type="dxa"/>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1</w:t>
            </w:r>
          </w:p>
        </w:tc>
        <w:tc>
          <w:tcPr>
            <w:tcW w:w="808" w:type="dxa"/>
            <w:gridSpan w:val="2"/>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34</w:t>
            </w:r>
          </w:p>
        </w:tc>
        <w:tc>
          <w:tcPr>
            <w:tcW w:w="718" w:type="dxa"/>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1</w:t>
            </w:r>
          </w:p>
        </w:tc>
        <w:tc>
          <w:tcPr>
            <w:tcW w:w="736" w:type="dxa"/>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34</w:t>
            </w:r>
          </w:p>
        </w:tc>
        <w:tc>
          <w:tcPr>
            <w:tcW w:w="719" w:type="dxa"/>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2</w:t>
            </w:r>
          </w:p>
        </w:tc>
        <w:tc>
          <w:tcPr>
            <w:tcW w:w="734" w:type="dxa"/>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68</w:t>
            </w:r>
          </w:p>
        </w:tc>
        <w:tc>
          <w:tcPr>
            <w:tcW w:w="720" w:type="dxa"/>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2</w:t>
            </w:r>
          </w:p>
        </w:tc>
        <w:tc>
          <w:tcPr>
            <w:tcW w:w="736" w:type="dxa"/>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68</w:t>
            </w:r>
          </w:p>
        </w:tc>
        <w:tc>
          <w:tcPr>
            <w:tcW w:w="1213" w:type="dxa"/>
            <w:tcBorders/>
            <w:shd w:color="auto" w:fill="auto" w:val="clear"/>
            <w:vAlign w:val="center"/>
          </w:tcPr>
          <w:p>
            <w:pPr>
              <w:pStyle w:val="Normal"/>
              <w:widowControl/>
              <w:spacing w:lineRule="auto" w:line="240" w:before="0" w:after="0"/>
              <w:jc w:val="both"/>
              <w:rPr>
                <w:rFonts w:ascii="Arial" w:hAnsi="Arial" w:eastAsia="Calibri" w:cs="Arial" w:eastAsiaTheme="minorHAnsi"/>
                <w:b/>
              </w:rPr>
            </w:pPr>
            <w:r>
              <w:rPr>
                <w:rFonts w:eastAsia="Calibri" w:cs="Arial" w:ascii="Arial" w:hAnsi="Arial" w:eastAsiaTheme="minorHAnsi"/>
                <w:b/>
                <w:kern w:val="0"/>
                <w:sz w:val="22"/>
                <w:szCs w:val="22"/>
                <w:lang w:val="ru-RU" w:eastAsia="en-US" w:bidi="ar-SA"/>
              </w:rPr>
              <w:t>238</w:t>
            </w:r>
          </w:p>
        </w:tc>
      </w:tr>
      <w:tr>
        <w:trPr/>
        <w:tc>
          <w:tcPr>
            <w:tcW w:w="2606" w:type="dxa"/>
            <w:vMerge w:val="continue"/>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eastAsiaTheme="minorHAnsi" w:ascii="Arial" w:hAnsi="Arial"/>
                <w:kern w:val="0"/>
                <w:sz w:val="22"/>
                <w:szCs w:val="22"/>
                <w:lang w:val="ru-RU" w:eastAsia="en-US" w:bidi="ar-SA"/>
              </w:rPr>
            </w:r>
          </w:p>
        </w:tc>
        <w:tc>
          <w:tcPr>
            <w:tcW w:w="2783" w:type="dxa"/>
            <w:tcBorders/>
            <w:shd w:color="auto" w:fill="auto" w:val="clea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Химия</w:t>
            </w:r>
          </w:p>
        </w:tc>
        <w:tc>
          <w:tcPr>
            <w:tcW w:w="694" w:type="dxa"/>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eastAsiaTheme="minorHAnsi" w:ascii="Arial" w:hAnsi="Arial"/>
                <w:kern w:val="0"/>
                <w:sz w:val="22"/>
                <w:szCs w:val="22"/>
                <w:lang w:val="ru-RU" w:eastAsia="en-US" w:bidi="ar-SA"/>
              </w:rPr>
            </w:r>
          </w:p>
        </w:tc>
        <w:tc>
          <w:tcPr>
            <w:tcW w:w="739" w:type="dxa"/>
            <w:gridSpan w:val="3"/>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eastAsiaTheme="minorHAnsi" w:ascii="Arial" w:hAnsi="Arial"/>
                <w:kern w:val="0"/>
                <w:sz w:val="22"/>
                <w:szCs w:val="22"/>
                <w:lang w:val="ru-RU" w:eastAsia="en-US" w:bidi="ar-SA"/>
              </w:rPr>
            </w:r>
          </w:p>
        </w:tc>
        <w:tc>
          <w:tcPr>
            <w:tcW w:w="651" w:type="dxa"/>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eastAsiaTheme="minorHAnsi" w:ascii="Arial" w:hAnsi="Arial"/>
                <w:kern w:val="0"/>
                <w:sz w:val="22"/>
                <w:szCs w:val="22"/>
                <w:lang w:val="ru-RU" w:eastAsia="en-US" w:bidi="ar-SA"/>
              </w:rPr>
            </w:r>
          </w:p>
        </w:tc>
        <w:tc>
          <w:tcPr>
            <w:tcW w:w="808" w:type="dxa"/>
            <w:gridSpan w:val="2"/>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eastAsiaTheme="minorHAnsi" w:ascii="Arial" w:hAnsi="Arial"/>
                <w:kern w:val="0"/>
                <w:sz w:val="22"/>
                <w:szCs w:val="22"/>
                <w:lang w:val="ru-RU" w:eastAsia="en-US" w:bidi="ar-SA"/>
              </w:rPr>
            </w:r>
          </w:p>
        </w:tc>
        <w:tc>
          <w:tcPr>
            <w:tcW w:w="718" w:type="dxa"/>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eastAsiaTheme="minorHAnsi" w:ascii="Arial" w:hAnsi="Arial"/>
                <w:kern w:val="0"/>
                <w:sz w:val="22"/>
                <w:szCs w:val="22"/>
                <w:lang w:val="ru-RU" w:eastAsia="en-US" w:bidi="ar-SA"/>
              </w:rPr>
            </w:r>
          </w:p>
        </w:tc>
        <w:tc>
          <w:tcPr>
            <w:tcW w:w="736" w:type="dxa"/>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eastAsiaTheme="minorHAnsi" w:ascii="Arial" w:hAnsi="Arial"/>
                <w:kern w:val="0"/>
                <w:sz w:val="22"/>
                <w:szCs w:val="22"/>
                <w:lang w:val="ru-RU" w:eastAsia="en-US" w:bidi="ar-SA"/>
              </w:rPr>
            </w:r>
          </w:p>
        </w:tc>
        <w:tc>
          <w:tcPr>
            <w:tcW w:w="719" w:type="dxa"/>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2</w:t>
            </w:r>
          </w:p>
        </w:tc>
        <w:tc>
          <w:tcPr>
            <w:tcW w:w="734" w:type="dxa"/>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68</w:t>
            </w:r>
          </w:p>
        </w:tc>
        <w:tc>
          <w:tcPr>
            <w:tcW w:w="720" w:type="dxa"/>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2</w:t>
            </w:r>
          </w:p>
        </w:tc>
        <w:tc>
          <w:tcPr>
            <w:tcW w:w="736" w:type="dxa"/>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68</w:t>
            </w:r>
          </w:p>
        </w:tc>
        <w:tc>
          <w:tcPr>
            <w:tcW w:w="1213" w:type="dxa"/>
            <w:tcBorders/>
            <w:shd w:color="auto" w:fill="auto" w:val="clear"/>
            <w:vAlign w:val="center"/>
          </w:tcPr>
          <w:p>
            <w:pPr>
              <w:pStyle w:val="Normal"/>
              <w:widowControl/>
              <w:spacing w:lineRule="auto" w:line="240" w:before="0" w:after="0"/>
              <w:jc w:val="both"/>
              <w:rPr>
                <w:rFonts w:ascii="Arial" w:hAnsi="Arial" w:eastAsia="Calibri" w:cs="Arial" w:eastAsiaTheme="minorHAnsi"/>
                <w:b/>
              </w:rPr>
            </w:pPr>
            <w:r>
              <w:rPr>
                <w:rFonts w:eastAsia="Calibri" w:cs="Arial" w:ascii="Arial" w:hAnsi="Arial" w:eastAsiaTheme="minorHAnsi"/>
                <w:b/>
                <w:kern w:val="0"/>
                <w:sz w:val="22"/>
                <w:szCs w:val="22"/>
                <w:lang w:val="ru-RU" w:eastAsia="en-US" w:bidi="ar-SA"/>
              </w:rPr>
              <w:t>136</w:t>
            </w:r>
          </w:p>
        </w:tc>
      </w:tr>
      <w:tr>
        <w:trPr/>
        <w:tc>
          <w:tcPr>
            <w:tcW w:w="2606" w:type="dxa"/>
            <w:vMerge w:val="restart"/>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Искусство</w:t>
            </w:r>
          </w:p>
        </w:tc>
        <w:tc>
          <w:tcPr>
            <w:tcW w:w="2783" w:type="dxa"/>
            <w:tcBorders/>
            <w:shd w:color="auto" w:fill="auto" w:val="clea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Изобразительное искусство</w:t>
            </w:r>
          </w:p>
        </w:tc>
        <w:tc>
          <w:tcPr>
            <w:tcW w:w="694" w:type="dxa"/>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1</w:t>
            </w:r>
          </w:p>
        </w:tc>
        <w:tc>
          <w:tcPr>
            <w:tcW w:w="739" w:type="dxa"/>
            <w:gridSpan w:val="3"/>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34</w:t>
            </w:r>
          </w:p>
        </w:tc>
        <w:tc>
          <w:tcPr>
            <w:tcW w:w="651" w:type="dxa"/>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1</w:t>
            </w:r>
          </w:p>
        </w:tc>
        <w:tc>
          <w:tcPr>
            <w:tcW w:w="808" w:type="dxa"/>
            <w:gridSpan w:val="2"/>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34</w:t>
            </w:r>
          </w:p>
        </w:tc>
        <w:tc>
          <w:tcPr>
            <w:tcW w:w="718" w:type="dxa"/>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1</w:t>
            </w:r>
          </w:p>
        </w:tc>
        <w:tc>
          <w:tcPr>
            <w:tcW w:w="736" w:type="dxa"/>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34</w:t>
            </w:r>
          </w:p>
        </w:tc>
        <w:tc>
          <w:tcPr>
            <w:tcW w:w="719" w:type="dxa"/>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eastAsiaTheme="minorHAnsi" w:ascii="Arial" w:hAnsi="Arial"/>
                <w:kern w:val="0"/>
                <w:sz w:val="22"/>
                <w:szCs w:val="22"/>
                <w:lang w:val="ru-RU" w:eastAsia="en-US" w:bidi="ar-SA"/>
              </w:rPr>
            </w:r>
          </w:p>
        </w:tc>
        <w:tc>
          <w:tcPr>
            <w:tcW w:w="734" w:type="dxa"/>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eastAsiaTheme="minorHAnsi" w:ascii="Arial" w:hAnsi="Arial"/>
                <w:kern w:val="0"/>
                <w:sz w:val="22"/>
                <w:szCs w:val="22"/>
                <w:lang w:val="ru-RU" w:eastAsia="en-US" w:bidi="ar-SA"/>
              </w:rPr>
            </w:r>
          </w:p>
        </w:tc>
        <w:tc>
          <w:tcPr>
            <w:tcW w:w="720" w:type="dxa"/>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eastAsiaTheme="minorHAnsi" w:ascii="Arial" w:hAnsi="Arial"/>
                <w:kern w:val="0"/>
                <w:sz w:val="22"/>
                <w:szCs w:val="22"/>
                <w:lang w:val="ru-RU" w:eastAsia="en-US" w:bidi="ar-SA"/>
              </w:rPr>
            </w:r>
          </w:p>
        </w:tc>
        <w:tc>
          <w:tcPr>
            <w:tcW w:w="736" w:type="dxa"/>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eastAsiaTheme="minorHAnsi" w:ascii="Arial" w:hAnsi="Arial"/>
                <w:kern w:val="0"/>
                <w:sz w:val="22"/>
                <w:szCs w:val="22"/>
                <w:lang w:val="ru-RU" w:eastAsia="en-US" w:bidi="ar-SA"/>
              </w:rPr>
            </w:r>
          </w:p>
        </w:tc>
        <w:tc>
          <w:tcPr>
            <w:tcW w:w="1213" w:type="dxa"/>
            <w:tcBorders/>
            <w:shd w:color="auto" w:fill="auto" w:val="clear"/>
            <w:vAlign w:val="center"/>
          </w:tcPr>
          <w:p>
            <w:pPr>
              <w:pStyle w:val="Normal"/>
              <w:widowControl/>
              <w:spacing w:lineRule="auto" w:line="240" w:before="0" w:after="0"/>
              <w:jc w:val="both"/>
              <w:rPr>
                <w:rFonts w:ascii="Arial" w:hAnsi="Arial" w:eastAsia="Calibri" w:cs="Arial" w:eastAsiaTheme="minorHAnsi"/>
                <w:b/>
              </w:rPr>
            </w:pPr>
            <w:r>
              <w:rPr>
                <w:rFonts w:eastAsia="Calibri" w:cs="Arial" w:ascii="Arial" w:hAnsi="Arial" w:eastAsiaTheme="minorHAnsi"/>
                <w:b/>
                <w:kern w:val="0"/>
                <w:sz w:val="22"/>
                <w:szCs w:val="22"/>
                <w:lang w:val="ru-RU" w:eastAsia="en-US" w:bidi="ar-SA"/>
              </w:rPr>
              <w:t>102</w:t>
            </w:r>
          </w:p>
        </w:tc>
      </w:tr>
      <w:tr>
        <w:trPr/>
        <w:tc>
          <w:tcPr>
            <w:tcW w:w="2606" w:type="dxa"/>
            <w:vMerge w:val="continue"/>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eastAsiaTheme="minorHAnsi" w:ascii="Arial" w:hAnsi="Arial"/>
                <w:kern w:val="0"/>
                <w:sz w:val="22"/>
                <w:szCs w:val="22"/>
                <w:lang w:val="ru-RU" w:eastAsia="en-US" w:bidi="ar-SA"/>
              </w:rPr>
            </w:r>
          </w:p>
        </w:tc>
        <w:tc>
          <w:tcPr>
            <w:tcW w:w="2783" w:type="dxa"/>
            <w:tcBorders/>
            <w:shd w:color="auto" w:fill="auto" w:val="clea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Музыка</w:t>
            </w:r>
          </w:p>
        </w:tc>
        <w:tc>
          <w:tcPr>
            <w:tcW w:w="694" w:type="dxa"/>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1</w:t>
            </w:r>
          </w:p>
        </w:tc>
        <w:tc>
          <w:tcPr>
            <w:tcW w:w="739" w:type="dxa"/>
            <w:gridSpan w:val="3"/>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34</w:t>
            </w:r>
          </w:p>
        </w:tc>
        <w:tc>
          <w:tcPr>
            <w:tcW w:w="651" w:type="dxa"/>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1</w:t>
            </w:r>
          </w:p>
        </w:tc>
        <w:tc>
          <w:tcPr>
            <w:tcW w:w="808" w:type="dxa"/>
            <w:gridSpan w:val="2"/>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34</w:t>
            </w:r>
          </w:p>
        </w:tc>
        <w:tc>
          <w:tcPr>
            <w:tcW w:w="718" w:type="dxa"/>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1</w:t>
            </w:r>
          </w:p>
        </w:tc>
        <w:tc>
          <w:tcPr>
            <w:tcW w:w="736" w:type="dxa"/>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34</w:t>
            </w:r>
          </w:p>
        </w:tc>
        <w:tc>
          <w:tcPr>
            <w:tcW w:w="719" w:type="dxa"/>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1</w:t>
            </w:r>
          </w:p>
        </w:tc>
        <w:tc>
          <w:tcPr>
            <w:tcW w:w="734" w:type="dxa"/>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34</w:t>
            </w:r>
          </w:p>
        </w:tc>
        <w:tc>
          <w:tcPr>
            <w:tcW w:w="720" w:type="dxa"/>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eastAsiaTheme="minorHAnsi" w:ascii="Arial" w:hAnsi="Arial"/>
                <w:kern w:val="0"/>
                <w:sz w:val="22"/>
                <w:szCs w:val="22"/>
                <w:lang w:val="ru-RU" w:eastAsia="en-US" w:bidi="ar-SA"/>
              </w:rPr>
            </w:r>
          </w:p>
        </w:tc>
        <w:tc>
          <w:tcPr>
            <w:tcW w:w="736" w:type="dxa"/>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eastAsiaTheme="minorHAnsi" w:ascii="Arial" w:hAnsi="Arial"/>
                <w:kern w:val="0"/>
                <w:sz w:val="22"/>
                <w:szCs w:val="22"/>
                <w:lang w:val="ru-RU" w:eastAsia="en-US" w:bidi="ar-SA"/>
              </w:rPr>
            </w:r>
          </w:p>
        </w:tc>
        <w:tc>
          <w:tcPr>
            <w:tcW w:w="1213" w:type="dxa"/>
            <w:tcBorders/>
            <w:shd w:color="auto" w:fill="auto" w:val="clear"/>
            <w:vAlign w:val="center"/>
          </w:tcPr>
          <w:p>
            <w:pPr>
              <w:pStyle w:val="Normal"/>
              <w:widowControl/>
              <w:spacing w:lineRule="auto" w:line="240" w:before="0" w:after="0"/>
              <w:jc w:val="both"/>
              <w:rPr>
                <w:rFonts w:ascii="Arial" w:hAnsi="Arial" w:eastAsia="Calibri" w:cs="Arial" w:eastAsiaTheme="minorHAnsi"/>
                <w:b/>
              </w:rPr>
            </w:pPr>
            <w:r>
              <w:rPr>
                <w:rFonts w:eastAsia="Calibri" w:cs="Arial" w:ascii="Arial" w:hAnsi="Arial" w:eastAsiaTheme="minorHAnsi"/>
                <w:b/>
                <w:kern w:val="0"/>
                <w:sz w:val="22"/>
                <w:szCs w:val="22"/>
                <w:lang w:val="ru-RU" w:eastAsia="en-US" w:bidi="ar-SA"/>
              </w:rPr>
              <w:t>136</w:t>
            </w:r>
          </w:p>
        </w:tc>
      </w:tr>
      <w:tr>
        <w:trPr/>
        <w:tc>
          <w:tcPr>
            <w:tcW w:w="2606" w:type="dxa"/>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Технология</w:t>
            </w:r>
          </w:p>
        </w:tc>
        <w:tc>
          <w:tcPr>
            <w:tcW w:w="2783" w:type="dxa"/>
            <w:tcBorders/>
            <w:shd w:color="auto" w:fill="auto" w:val="clea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Технология</w:t>
            </w:r>
          </w:p>
        </w:tc>
        <w:tc>
          <w:tcPr>
            <w:tcW w:w="694" w:type="dxa"/>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2</w:t>
            </w:r>
          </w:p>
        </w:tc>
        <w:tc>
          <w:tcPr>
            <w:tcW w:w="739" w:type="dxa"/>
            <w:gridSpan w:val="3"/>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68</w:t>
            </w:r>
          </w:p>
        </w:tc>
        <w:tc>
          <w:tcPr>
            <w:tcW w:w="651" w:type="dxa"/>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2</w:t>
            </w:r>
          </w:p>
        </w:tc>
        <w:tc>
          <w:tcPr>
            <w:tcW w:w="808" w:type="dxa"/>
            <w:gridSpan w:val="2"/>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68</w:t>
            </w:r>
          </w:p>
        </w:tc>
        <w:tc>
          <w:tcPr>
            <w:tcW w:w="718" w:type="dxa"/>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2</w:t>
            </w:r>
          </w:p>
        </w:tc>
        <w:tc>
          <w:tcPr>
            <w:tcW w:w="736" w:type="dxa"/>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68</w:t>
            </w:r>
          </w:p>
        </w:tc>
        <w:tc>
          <w:tcPr>
            <w:tcW w:w="719" w:type="dxa"/>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1</w:t>
            </w:r>
          </w:p>
        </w:tc>
        <w:tc>
          <w:tcPr>
            <w:tcW w:w="734" w:type="dxa"/>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34</w:t>
            </w:r>
          </w:p>
        </w:tc>
        <w:tc>
          <w:tcPr>
            <w:tcW w:w="720" w:type="dxa"/>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1</w:t>
            </w:r>
          </w:p>
        </w:tc>
        <w:tc>
          <w:tcPr>
            <w:tcW w:w="736" w:type="dxa"/>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34</w:t>
            </w:r>
          </w:p>
        </w:tc>
        <w:tc>
          <w:tcPr>
            <w:tcW w:w="1213" w:type="dxa"/>
            <w:tcBorders/>
            <w:shd w:color="auto" w:fill="auto" w:val="clear"/>
            <w:vAlign w:val="center"/>
          </w:tcPr>
          <w:p>
            <w:pPr>
              <w:pStyle w:val="Normal"/>
              <w:widowControl/>
              <w:spacing w:lineRule="auto" w:line="240" w:before="0" w:after="0"/>
              <w:jc w:val="both"/>
              <w:rPr>
                <w:rFonts w:ascii="Arial" w:hAnsi="Arial" w:eastAsia="Calibri" w:cs="Arial" w:eastAsiaTheme="minorHAnsi"/>
                <w:b/>
              </w:rPr>
            </w:pPr>
            <w:r>
              <w:rPr>
                <w:rFonts w:eastAsia="Calibri" w:cs="Arial" w:ascii="Arial" w:hAnsi="Arial" w:eastAsiaTheme="minorHAnsi"/>
                <w:b/>
                <w:kern w:val="0"/>
                <w:sz w:val="22"/>
                <w:szCs w:val="22"/>
                <w:lang w:val="ru-RU" w:eastAsia="en-US" w:bidi="ar-SA"/>
              </w:rPr>
              <w:t>272</w:t>
            </w:r>
          </w:p>
        </w:tc>
      </w:tr>
      <w:tr>
        <w:trPr/>
        <w:tc>
          <w:tcPr>
            <w:tcW w:w="2606" w:type="dxa"/>
            <w:vMerge w:val="restart"/>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Физическая культура и основы безопасности жизнедеятельности</w:t>
            </w:r>
          </w:p>
        </w:tc>
        <w:tc>
          <w:tcPr>
            <w:tcW w:w="2783" w:type="dxa"/>
            <w:tcBorders/>
            <w:shd w:color="auto" w:fill="auto" w:val="clea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Физическая культура</w:t>
            </w:r>
          </w:p>
        </w:tc>
        <w:tc>
          <w:tcPr>
            <w:tcW w:w="694" w:type="dxa"/>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2</w:t>
            </w:r>
          </w:p>
        </w:tc>
        <w:tc>
          <w:tcPr>
            <w:tcW w:w="739" w:type="dxa"/>
            <w:gridSpan w:val="3"/>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68</w:t>
            </w:r>
          </w:p>
        </w:tc>
        <w:tc>
          <w:tcPr>
            <w:tcW w:w="651" w:type="dxa"/>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2</w:t>
            </w:r>
          </w:p>
        </w:tc>
        <w:tc>
          <w:tcPr>
            <w:tcW w:w="808" w:type="dxa"/>
            <w:gridSpan w:val="2"/>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68</w:t>
            </w:r>
          </w:p>
        </w:tc>
        <w:tc>
          <w:tcPr>
            <w:tcW w:w="718" w:type="dxa"/>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2</w:t>
            </w:r>
          </w:p>
        </w:tc>
        <w:tc>
          <w:tcPr>
            <w:tcW w:w="736" w:type="dxa"/>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68</w:t>
            </w:r>
          </w:p>
        </w:tc>
        <w:tc>
          <w:tcPr>
            <w:tcW w:w="719" w:type="dxa"/>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2</w:t>
            </w:r>
          </w:p>
        </w:tc>
        <w:tc>
          <w:tcPr>
            <w:tcW w:w="734" w:type="dxa"/>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68</w:t>
            </w:r>
          </w:p>
        </w:tc>
        <w:tc>
          <w:tcPr>
            <w:tcW w:w="720" w:type="dxa"/>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2</w:t>
            </w:r>
          </w:p>
        </w:tc>
        <w:tc>
          <w:tcPr>
            <w:tcW w:w="736" w:type="dxa"/>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68</w:t>
            </w:r>
          </w:p>
        </w:tc>
        <w:tc>
          <w:tcPr>
            <w:tcW w:w="1213" w:type="dxa"/>
            <w:tcBorders/>
            <w:shd w:color="auto" w:fill="auto" w:val="clear"/>
            <w:vAlign w:val="center"/>
          </w:tcPr>
          <w:p>
            <w:pPr>
              <w:pStyle w:val="Normal"/>
              <w:widowControl/>
              <w:spacing w:lineRule="auto" w:line="240" w:before="0" w:after="0"/>
              <w:jc w:val="both"/>
              <w:rPr>
                <w:rFonts w:ascii="Arial" w:hAnsi="Arial" w:eastAsia="Calibri" w:cs="Arial" w:eastAsiaTheme="minorHAnsi"/>
                <w:b/>
              </w:rPr>
            </w:pPr>
            <w:r>
              <w:rPr>
                <w:rFonts w:eastAsia="Calibri" w:cs="Arial" w:ascii="Arial" w:hAnsi="Arial" w:eastAsiaTheme="minorHAnsi"/>
                <w:b/>
                <w:kern w:val="0"/>
                <w:sz w:val="22"/>
                <w:szCs w:val="22"/>
                <w:lang w:val="ru-RU" w:eastAsia="en-US" w:bidi="ar-SA"/>
              </w:rPr>
              <w:t>340</w:t>
            </w:r>
          </w:p>
        </w:tc>
      </w:tr>
      <w:tr>
        <w:trPr/>
        <w:tc>
          <w:tcPr>
            <w:tcW w:w="2606" w:type="dxa"/>
            <w:vMerge w:val="continue"/>
            <w:tcBorders/>
            <w:shd w:color="auto" w:fill="auto" w:val="clear"/>
          </w:tcPr>
          <w:p>
            <w:pPr>
              <w:pStyle w:val="Normal"/>
              <w:widowControl/>
              <w:spacing w:lineRule="auto" w:line="240" w:before="0" w:after="0"/>
              <w:jc w:val="both"/>
              <w:rPr>
                <w:rFonts w:ascii="Arial" w:hAnsi="Arial" w:eastAsia="Calibri" w:cs="Arial" w:eastAsiaTheme="minorHAnsi"/>
              </w:rPr>
            </w:pPr>
            <w:r>
              <w:rPr>
                <w:rFonts w:eastAsia="Calibri" w:cs="Arial" w:eastAsiaTheme="minorHAnsi" w:ascii="Arial" w:hAnsi="Arial"/>
                <w:kern w:val="0"/>
                <w:sz w:val="22"/>
                <w:szCs w:val="22"/>
                <w:lang w:val="ru-RU" w:eastAsia="en-US" w:bidi="ar-SA"/>
              </w:rPr>
            </w:r>
          </w:p>
        </w:tc>
        <w:tc>
          <w:tcPr>
            <w:tcW w:w="2783" w:type="dxa"/>
            <w:tcBorders/>
            <w:shd w:color="auto" w:fill="auto" w:val="clea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Основы безопасности жизнедеятельности*</w:t>
            </w:r>
          </w:p>
        </w:tc>
        <w:tc>
          <w:tcPr>
            <w:tcW w:w="694" w:type="dxa"/>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eastAsiaTheme="minorHAnsi" w:ascii="Arial" w:hAnsi="Arial"/>
                <w:kern w:val="0"/>
                <w:sz w:val="22"/>
                <w:szCs w:val="22"/>
                <w:lang w:val="ru-RU" w:eastAsia="en-US" w:bidi="ar-SA"/>
              </w:rPr>
            </w:r>
          </w:p>
        </w:tc>
        <w:tc>
          <w:tcPr>
            <w:tcW w:w="739" w:type="dxa"/>
            <w:gridSpan w:val="3"/>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eastAsiaTheme="minorHAnsi" w:ascii="Arial" w:hAnsi="Arial"/>
                <w:kern w:val="0"/>
                <w:sz w:val="22"/>
                <w:szCs w:val="22"/>
                <w:lang w:val="ru-RU" w:eastAsia="en-US" w:bidi="ar-SA"/>
              </w:rPr>
            </w:r>
          </w:p>
        </w:tc>
        <w:tc>
          <w:tcPr>
            <w:tcW w:w="651" w:type="dxa"/>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eastAsiaTheme="minorHAnsi" w:ascii="Arial" w:hAnsi="Arial"/>
                <w:kern w:val="0"/>
                <w:sz w:val="22"/>
                <w:szCs w:val="22"/>
                <w:lang w:val="ru-RU" w:eastAsia="en-US" w:bidi="ar-SA"/>
              </w:rPr>
            </w:r>
          </w:p>
        </w:tc>
        <w:tc>
          <w:tcPr>
            <w:tcW w:w="808" w:type="dxa"/>
            <w:gridSpan w:val="2"/>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eastAsiaTheme="minorHAnsi" w:ascii="Arial" w:hAnsi="Arial"/>
                <w:kern w:val="0"/>
                <w:sz w:val="22"/>
                <w:szCs w:val="22"/>
                <w:lang w:val="ru-RU" w:eastAsia="en-US" w:bidi="ar-SA"/>
              </w:rPr>
            </w:r>
          </w:p>
        </w:tc>
        <w:tc>
          <w:tcPr>
            <w:tcW w:w="718" w:type="dxa"/>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eastAsiaTheme="minorHAnsi" w:ascii="Arial" w:hAnsi="Arial"/>
                <w:kern w:val="0"/>
                <w:sz w:val="22"/>
                <w:szCs w:val="22"/>
                <w:lang w:val="ru-RU" w:eastAsia="en-US" w:bidi="ar-SA"/>
              </w:rPr>
            </w:r>
          </w:p>
        </w:tc>
        <w:tc>
          <w:tcPr>
            <w:tcW w:w="736" w:type="dxa"/>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eastAsiaTheme="minorHAnsi" w:ascii="Arial" w:hAnsi="Arial"/>
                <w:kern w:val="0"/>
                <w:sz w:val="22"/>
                <w:szCs w:val="22"/>
                <w:lang w:val="ru-RU" w:eastAsia="en-US" w:bidi="ar-SA"/>
              </w:rPr>
            </w:r>
          </w:p>
        </w:tc>
        <w:tc>
          <w:tcPr>
            <w:tcW w:w="719" w:type="dxa"/>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1</w:t>
            </w:r>
          </w:p>
        </w:tc>
        <w:tc>
          <w:tcPr>
            <w:tcW w:w="734" w:type="dxa"/>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34</w:t>
            </w:r>
          </w:p>
        </w:tc>
        <w:tc>
          <w:tcPr>
            <w:tcW w:w="720" w:type="dxa"/>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1</w:t>
            </w:r>
          </w:p>
        </w:tc>
        <w:tc>
          <w:tcPr>
            <w:tcW w:w="736" w:type="dxa"/>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34</w:t>
            </w:r>
          </w:p>
        </w:tc>
        <w:tc>
          <w:tcPr>
            <w:tcW w:w="1213" w:type="dxa"/>
            <w:tcBorders/>
            <w:shd w:color="auto" w:fill="auto" w:val="clear"/>
            <w:vAlign w:val="center"/>
          </w:tcPr>
          <w:p>
            <w:pPr>
              <w:pStyle w:val="Normal"/>
              <w:widowControl/>
              <w:spacing w:lineRule="auto" w:line="240" w:before="0" w:after="0"/>
              <w:jc w:val="both"/>
              <w:rPr>
                <w:rFonts w:ascii="Arial" w:hAnsi="Arial" w:eastAsia="Calibri" w:cs="Arial" w:eastAsiaTheme="minorHAnsi"/>
                <w:b/>
              </w:rPr>
            </w:pPr>
            <w:r>
              <w:rPr>
                <w:rFonts w:eastAsia="Calibri" w:cs="Arial" w:ascii="Arial" w:hAnsi="Arial" w:eastAsiaTheme="minorHAnsi"/>
                <w:b/>
                <w:kern w:val="0"/>
                <w:sz w:val="22"/>
                <w:szCs w:val="22"/>
                <w:lang w:val="ru-RU" w:eastAsia="en-US" w:bidi="ar-SA"/>
              </w:rPr>
              <w:t>68</w:t>
            </w:r>
          </w:p>
        </w:tc>
      </w:tr>
      <w:tr>
        <w:trPr/>
        <w:tc>
          <w:tcPr>
            <w:tcW w:w="2606" w:type="dxa"/>
            <w:tcBorders/>
          </w:tcPr>
          <w:p>
            <w:pPr>
              <w:pStyle w:val="Normal"/>
              <w:widowControl/>
              <w:spacing w:lineRule="auto" w:line="240" w:before="0" w:after="0"/>
              <w:jc w:val="both"/>
              <w:rPr>
                <w:rFonts w:ascii="Arial" w:hAnsi="Arial" w:eastAsia="Calibri" w:cs="Arial" w:eastAsiaTheme="minorHAnsi"/>
              </w:rPr>
            </w:pPr>
            <w:r>
              <w:rPr>
                <w:rFonts w:eastAsia="Calibri" w:cs="Arial" w:eastAsiaTheme="minorHAnsi" w:ascii="Arial" w:hAnsi="Arial"/>
                <w:kern w:val="0"/>
                <w:sz w:val="22"/>
                <w:szCs w:val="22"/>
                <w:lang w:val="ru-RU" w:eastAsia="en-US" w:bidi="ar-SA"/>
              </w:rPr>
            </w:r>
          </w:p>
        </w:tc>
        <w:tc>
          <w:tcPr>
            <w:tcW w:w="2783" w:type="dxa"/>
            <w:tcBorders/>
          </w:tcPr>
          <w:p>
            <w:pPr>
              <w:pStyle w:val="Normal"/>
              <w:widowControl/>
              <w:spacing w:lineRule="auto" w:line="240" w:before="0" w:after="0"/>
              <w:jc w:val="both"/>
              <w:rPr>
                <w:rFonts w:ascii="Arial" w:hAnsi="Arial" w:eastAsia="Calibri" w:cs="Arial" w:eastAsiaTheme="minorHAnsi"/>
                <w:b/>
              </w:rPr>
            </w:pPr>
            <w:r>
              <w:rPr>
                <w:rFonts w:eastAsia="Calibri" w:cs="Arial" w:ascii="Arial" w:hAnsi="Arial" w:eastAsiaTheme="minorHAnsi"/>
                <w:b/>
                <w:kern w:val="0"/>
                <w:sz w:val="22"/>
                <w:szCs w:val="22"/>
                <w:lang w:val="ru-RU" w:eastAsia="en-US" w:bidi="ar-SA"/>
              </w:rPr>
              <w:t>Итого</w:t>
            </w:r>
          </w:p>
        </w:tc>
        <w:tc>
          <w:tcPr>
            <w:tcW w:w="694" w:type="dxa"/>
            <w:tcBorders/>
            <w:vAlign w:val="center"/>
          </w:tcPr>
          <w:p>
            <w:pPr>
              <w:pStyle w:val="Normal"/>
              <w:widowControl/>
              <w:spacing w:lineRule="auto" w:line="240" w:before="0" w:after="0"/>
              <w:jc w:val="both"/>
              <w:rPr>
                <w:rFonts w:ascii="Arial" w:hAnsi="Arial" w:eastAsia="Calibri" w:cs="Arial" w:eastAsiaTheme="minorHAnsi"/>
                <w:b/>
              </w:rPr>
            </w:pPr>
            <w:r>
              <w:rPr>
                <w:rFonts w:eastAsia="Calibri" w:cs="Arial" w:ascii="Arial" w:hAnsi="Arial" w:eastAsiaTheme="minorHAnsi"/>
                <w:b/>
                <w:kern w:val="0"/>
                <w:sz w:val="22"/>
                <w:szCs w:val="22"/>
                <w:lang w:val="ru-RU" w:eastAsia="en-US" w:bidi="ar-SA"/>
              </w:rPr>
              <w:t>27</w:t>
            </w:r>
          </w:p>
        </w:tc>
        <w:tc>
          <w:tcPr>
            <w:tcW w:w="739" w:type="dxa"/>
            <w:gridSpan w:val="3"/>
            <w:tcBorders/>
            <w:vAlign w:val="center"/>
          </w:tcPr>
          <w:p>
            <w:pPr>
              <w:pStyle w:val="Normal"/>
              <w:widowControl/>
              <w:spacing w:lineRule="auto" w:line="240" w:before="0" w:after="0"/>
              <w:jc w:val="both"/>
              <w:rPr>
                <w:rFonts w:ascii="Arial" w:hAnsi="Arial" w:eastAsia="Calibri" w:cs="Arial" w:eastAsiaTheme="minorHAnsi"/>
                <w:b/>
              </w:rPr>
            </w:pPr>
            <w:r>
              <w:rPr>
                <w:rFonts w:eastAsia="Calibri" w:cs="Arial" w:ascii="Arial" w:hAnsi="Arial" w:eastAsiaTheme="minorHAnsi"/>
                <w:b/>
                <w:kern w:val="0"/>
                <w:sz w:val="22"/>
                <w:szCs w:val="22"/>
                <w:lang w:val="ru-RU" w:eastAsia="en-US" w:bidi="ar-SA"/>
              </w:rPr>
              <w:t>918</w:t>
            </w:r>
          </w:p>
        </w:tc>
        <w:tc>
          <w:tcPr>
            <w:tcW w:w="651" w:type="dxa"/>
            <w:tcBorders/>
            <w:vAlign w:val="center"/>
          </w:tcPr>
          <w:p>
            <w:pPr>
              <w:pStyle w:val="Normal"/>
              <w:widowControl/>
              <w:spacing w:lineRule="auto" w:line="240" w:before="0" w:after="0"/>
              <w:jc w:val="both"/>
              <w:rPr>
                <w:rFonts w:ascii="Arial" w:hAnsi="Arial" w:eastAsia="Calibri" w:cs="Arial" w:eastAsiaTheme="minorHAnsi"/>
                <w:b/>
              </w:rPr>
            </w:pPr>
            <w:r>
              <w:rPr>
                <w:rFonts w:eastAsia="Calibri" w:cs="Arial" w:ascii="Arial" w:hAnsi="Arial" w:eastAsiaTheme="minorHAnsi"/>
                <w:b/>
                <w:kern w:val="0"/>
                <w:sz w:val="22"/>
                <w:szCs w:val="22"/>
                <w:lang w:val="ru-RU" w:eastAsia="en-US" w:bidi="ar-SA"/>
              </w:rPr>
              <w:t>29</w:t>
            </w:r>
          </w:p>
        </w:tc>
        <w:tc>
          <w:tcPr>
            <w:tcW w:w="808" w:type="dxa"/>
            <w:gridSpan w:val="2"/>
            <w:tcBorders/>
            <w:vAlign w:val="center"/>
          </w:tcPr>
          <w:p>
            <w:pPr>
              <w:pStyle w:val="Normal"/>
              <w:widowControl/>
              <w:spacing w:lineRule="auto" w:line="240" w:before="0" w:after="0"/>
              <w:jc w:val="both"/>
              <w:rPr>
                <w:rFonts w:ascii="Arial" w:hAnsi="Arial" w:eastAsia="Calibri" w:cs="Arial" w:eastAsiaTheme="minorHAnsi"/>
                <w:b/>
              </w:rPr>
            </w:pPr>
            <w:r>
              <w:rPr>
                <w:rFonts w:eastAsia="Calibri" w:cs="Arial" w:ascii="Arial" w:hAnsi="Arial" w:eastAsiaTheme="minorHAnsi"/>
                <w:b/>
                <w:kern w:val="0"/>
                <w:sz w:val="22"/>
                <w:szCs w:val="22"/>
                <w:lang w:val="ru-RU" w:eastAsia="en-US" w:bidi="ar-SA"/>
              </w:rPr>
              <w:t>986</w:t>
            </w:r>
          </w:p>
        </w:tc>
        <w:tc>
          <w:tcPr>
            <w:tcW w:w="718" w:type="dxa"/>
            <w:tcBorders/>
            <w:vAlign w:val="center"/>
          </w:tcPr>
          <w:p>
            <w:pPr>
              <w:pStyle w:val="Normal"/>
              <w:widowControl/>
              <w:spacing w:lineRule="auto" w:line="240" w:before="0" w:after="0"/>
              <w:jc w:val="both"/>
              <w:rPr>
                <w:rFonts w:ascii="Arial" w:hAnsi="Arial" w:eastAsia="Calibri" w:cs="Arial" w:eastAsiaTheme="minorHAnsi"/>
                <w:b/>
              </w:rPr>
            </w:pPr>
            <w:r>
              <w:rPr>
                <w:rFonts w:eastAsia="Calibri" w:cs="Arial" w:ascii="Arial" w:hAnsi="Arial" w:eastAsiaTheme="minorHAnsi"/>
                <w:b/>
                <w:kern w:val="0"/>
                <w:sz w:val="22"/>
                <w:szCs w:val="22"/>
                <w:lang w:val="ru-RU" w:eastAsia="en-US" w:bidi="ar-SA"/>
              </w:rPr>
              <w:t>30</w:t>
            </w:r>
          </w:p>
        </w:tc>
        <w:tc>
          <w:tcPr>
            <w:tcW w:w="736" w:type="dxa"/>
            <w:tcBorders/>
            <w:vAlign w:val="center"/>
          </w:tcPr>
          <w:p>
            <w:pPr>
              <w:pStyle w:val="Normal"/>
              <w:widowControl/>
              <w:spacing w:lineRule="auto" w:line="240" w:before="0" w:after="0"/>
              <w:jc w:val="both"/>
              <w:rPr>
                <w:rFonts w:ascii="Arial" w:hAnsi="Arial" w:eastAsia="Calibri" w:cs="Arial" w:eastAsiaTheme="minorHAnsi"/>
                <w:b/>
              </w:rPr>
            </w:pPr>
            <w:r>
              <w:rPr>
                <w:rFonts w:eastAsia="Calibri" w:cs="Arial" w:ascii="Arial" w:hAnsi="Arial" w:eastAsiaTheme="minorHAnsi"/>
                <w:b/>
                <w:kern w:val="0"/>
                <w:sz w:val="22"/>
                <w:szCs w:val="22"/>
                <w:lang w:val="ru-RU" w:eastAsia="en-US" w:bidi="ar-SA"/>
              </w:rPr>
              <w:t>1020</w:t>
            </w:r>
          </w:p>
        </w:tc>
        <w:tc>
          <w:tcPr>
            <w:tcW w:w="719" w:type="dxa"/>
            <w:tcBorders/>
            <w:vAlign w:val="center"/>
          </w:tcPr>
          <w:p>
            <w:pPr>
              <w:pStyle w:val="Normal"/>
              <w:widowControl/>
              <w:spacing w:lineRule="auto" w:line="240" w:before="0" w:after="0"/>
              <w:jc w:val="both"/>
              <w:rPr>
                <w:rFonts w:ascii="Arial" w:hAnsi="Arial" w:eastAsia="Calibri" w:cs="Arial" w:eastAsiaTheme="minorHAnsi"/>
                <w:b/>
              </w:rPr>
            </w:pPr>
            <w:r>
              <w:rPr>
                <w:rFonts w:eastAsia="Calibri" w:cs="Arial" w:ascii="Arial" w:hAnsi="Arial" w:eastAsiaTheme="minorHAnsi"/>
                <w:b/>
                <w:kern w:val="0"/>
                <w:sz w:val="22"/>
                <w:szCs w:val="22"/>
                <w:lang w:val="ru-RU" w:eastAsia="en-US" w:bidi="ar-SA"/>
              </w:rPr>
              <w:t>31</w:t>
            </w:r>
          </w:p>
        </w:tc>
        <w:tc>
          <w:tcPr>
            <w:tcW w:w="734" w:type="dxa"/>
            <w:tcBorders/>
            <w:vAlign w:val="center"/>
          </w:tcPr>
          <w:p>
            <w:pPr>
              <w:pStyle w:val="Normal"/>
              <w:widowControl/>
              <w:spacing w:lineRule="auto" w:line="240" w:before="0" w:after="0"/>
              <w:jc w:val="both"/>
              <w:rPr>
                <w:rFonts w:ascii="Arial" w:hAnsi="Arial" w:eastAsia="Calibri" w:cs="Arial" w:eastAsiaTheme="minorHAnsi"/>
                <w:b/>
              </w:rPr>
            </w:pPr>
            <w:r>
              <w:rPr>
                <w:rFonts w:eastAsia="Calibri" w:cs="Arial" w:ascii="Arial" w:hAnsi="Arial" w:eastAsiaTheme="minorHAnsi"/>
                <w:b/>
                <w:kern w:val="0"/>
                <w:sz w:val="22"/>
                <w:szCs w:val="22"/>
                <w:lang w:val="ru-RU" w:eastAsia="en-US" w:bidi="ar-SA"/>
              </w:rPr>
              <w:t>1054</w:t>
            </w:r>
          </w:p>
        </w:tc>
        <w:tc>
          <w:tcPr>
            <w:tcW w:w="720" w:type="dxa"/>
            <w:tcBorders/>
            <w:vAlign w:val="center"/>
          </w:tcPr>
          <w:p>
            <w:pPr>
              <w:pStyle w:val="Normal"/>
              <w:widowControl/>
              <w:spacing w:lineRule="auto" w:line="240" w:before="0" w:after="0"/>
              <w:jc w:val="both"/>
              <w:rPr>
                <w:rFonts w:ascii="Arial" w:hAnsi="Arial" w:eastAsia="Calibri" w:cs="Arial" w:eastAsiaTheme="minorHAnsi"/>
                <w:b/>
              </w:rPr>
            </w:pPr>
            <w:r>
              <w:rPr>
                <w:rFonts w:eastAsia="Calibri" w:cs="Arial" w:ascii="Arial" w:hAnsi="Arial" w:eastAsiaTheme="minorHAnsi"/>
                <w:b/>
                <w:kern w:val="0"/>
                <w:sz w:val="22"/>
                <w:szCs w:val="22"/>
                <w:lang w:val="ru-RU" w:eastAsia="en-US" w:bidi="ar-SA"/>
              </w:rPr>
              <w:t>32</w:t>
            </w:r>
          </w:p>
        </w:tc>
        <w:tc>
          <w:tcPr>
            <w:tcW w:w="736" w:type="dxa"/>
            <w:tcBorders/>
            <w:vAlign w:val="center"/>
          </w:tcPr>
          <w:p>
            <w:pPr>
              <w:pStyle w:val="Normal"/>
              <w:widowControl/>
              <w:spacing w:lineRule="auto" w:line="240" w:before="0" w:after="0"/>
              <w:jc w:val="both"/>
              <w:rPr>
                <w:rFonts w:ascii="Arial" w:hAnsi="Arial" w:eastAsia="Calibri" w:cs="Arial" w:eastAsiaTheme="minorHAnsi"/>
                <w:b/>
              </w:rPr>
            </w:pPr>
            <w:r>
              <w:rPr>
                <w:rFonts w:eastAsia="Calibri" w:cs="Arial" w:ascii="Arial" w:hAnsi="Arial" w:eastAsiaTheme="minorHAnsi"/>
                <w:b/>
                <w:kern w:val="0"/>
                <w:sz w:val="22"/>
                <w:szCs w:val="22"/>
                <w:lang w:val="ru-RU" w:eastAsia="en-US" w:bidi="ar-SA"/>
              </w:rPr>
              <w:t>1088</w:t>
            </w:r>
          </w:p>
        </w:tc>
        <w:tc>
          <w:tcPr>
            <w:tcW w:w="1213" w:type="dxa"/>
            <w:tcBorders/>
            <w:vAlign w:val="center"/>
          </w:tcPr>
          <w:p>
            <w:pPr>
              <w:pStyle w:val="Normal"/>
              <w:widowControl/>
              <w:spacing w:lineRule="auto" w:line="240" w:before="0" w:after="0"/>
              <w:jc w:val="both"/>
              <w:rPr>
                <w:rFonts w:ascii="Arial" w:hAnsi="Arial" w:eastAsia="Calibri" w:cs="Arial" w:eastAsiaTheme="minorHAnsi"/>
                <w:b/>
              </w:rPr>
            </w:pPr>
            <w:r>
              <w:rPr>
                <w:rFonts w:eastAsia="Calibri" w:cs="Arial" w:ascii="Arial" w:hAnsi="Arial" w:eastAsiaTheme="minorHAnsi"/>
                <w:b/>
                <w:kern w:val="0"/>
                <w:sz w:val="22"/>
                <w:szCs w:val="22"/>
                <w:lang w:val="ru-RU" w:eastAsia="en-US" w:bidi="ar-SA"/>
              </w:rPr>
              <w:t>5066</w:t>
            </w:r>
          </w:p>
        </w:tc>
      </w:tr>
      <w:tr>
        <w:trPr/>
        <w:tc>
          <w:tcPr>
            <w:tcW w:w="2606" w:type="dxa"/>
            <w:tcBorders/>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Общественно-научные предметы</w:t>
            </w:r>
          </w:p>
        </w:tc>
        <w:tc>
          <w:tcPr>
            <w:tcW w:w="2783" w:type="dxa"/>
            <w:tcBorders/>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Учебный курс по обществознанию «Я и общество»</w:t>
            </w:r>
          </w:p>
        </w:tc>
        <w:tc>
          <w:tcPr>
            <w:tcW w:w="694" w:type="dxa"/>
            <w:tcBorders/>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1</w:t>
            </w:r>
          </w:p>
        </w:tc>
        <w:tc>
          <w:tcPr>
            <w:tcW w:w="725" w:type="dxa"/>
            <w:gridSpan w:val="2"/>
            <w:tcBorders/>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34</w:t>
            </w:r>
          </w:p>
        </w:tc>
        <w:tc>
          <w:tcPr>
            <w:tcW w:w="732" w:type="dxa"/>
            <w:gridSpan w:val="3"/>
            <w:tcBorders/>
            <w:vAlign w:val="center"/>
          </w:tcPr>
          <w:p>
            <w:pPr>
              <w:pStyle w:val="Normal"/>
              <w:widowControl/>
              <w:spacing w:lineRule="auto" w:line="240" w:before="0" w:after="0"/>
              <w:jc w:val="both"/>
              <w:rPr>
                <w:rFonts w:ascii="Arial" w:hAnsi="Arial" w:eastAsia="Calibri" w:cs="Arial" w:eastAsiaTheme="minorHAnsi"/>
              </w:rPr>
            </w:pPr>
            <w:r>
              <w:rPr>
                <w:rFonts w:eastAsia="Calibri" w:cs="Arial" w:eastAsiaTheme="minorHAnsi" w:ascii="Arial" w:hAnsi="Arial"/>
                <w:kern w:val="0"/>
                <w:sz w:val="22"/>
                <w:szCs w:val="22"/>
                <w:lang w:val="ru-RU" w:eastAsia="en-US" w:bidi="ar-SA"/>
              </w:rPr>
            </w:r>
          </w:p>
        </w:tc>
        <w:tc>
          <w:tcPr>
            <w:tcW w:w="741" w:type="dxa"/>
            <w:tcBorders/>
            <w:vAlign w:val="center"/>
          </w:tcPr>
          <w:p>
            <w:pPr>
              <w:pStyle w:val="Normal"/>
              <w:widowControl/>
              <w:spacing w:lineRule="auto" w:line="240" w:before="0" w:after="0"/>
              <w:jc w:val="both"/>
              <w:rPr>
                <w:rFonts w:ascii="Arial" w:hAnsi="Arial" w:eastAsia="Calibri" w:cs="Arial" w:eastAsiaTheme="minorHAnsi"/>
              </w:rPr>
            </w:pPr>
            <w:r>
              <w:rPr>
                <w:rFonts w:eastAsia="Calibri" w:cs="Arial" w:eastAsiaTheme="minorHAnsi" w:ascii="Arial" w:hAnsi="Arial"/>
                <w:kern w:val="0"/>
                <w:sz w:val="22"/>
                <w:szCs w:val="22"/>
                <w:lang w:val="ru-RU" w:eastAsia="en-US" w:bidi="ar-SA"/>
              </w:rPr>
            </w:r>
          </w:p>
        </w:tc>
        <w:tc>
          <w:tcPr>
            <w:tcW w:w="718" w:type="dxa"/>
            <w:tcBorders/>
            <w:vAlign w:val="center"/>
          </w:tcPr>
          <w:p>
            <w:pPr>
              <w:pStyle w:val="Normal"/>
              <w:widowControl/>
              <w:spacing w:lineRule="auto" w:line="240" w:before="0" w:after="0"/>
              <w:jc w:val="both"/>
              <w:rPr>
                <w:rFonts w:ascii="Arial" w:hAnsi="Arial" w:eastAsia="Calibri" w:cs="Arial" w:eastAsiaTheme="minorHAnsi"/>
              </w:rPr>
            </w:pPr>
            <w:r>
              <w:rPr>
                <w:rFonts w:eastAsia="Calibri" w:cs="Arial" w:eastAsiaTheme="minorHAnsi" w:ascii="Arial" w:hAnsi="Arial"/>
                <w:kern w:val="0"/>
                <w:sz w:val="22"/>
                <w:szCs w:val="22"/>
                <w:lang w:val="ru-RU" w:eastAsia="en-US" w:bidi="ar-SA"/>
              </w:rPr>
            </w:r>
          </w:p>
        </w:tc>
        <w:tc>
          <w:tcPr>
            <w:tcW w:w="736" w:type="dxa"/>
            <w:tcBorders/>
            <w:vAlign w:val="center"/>
          </w:tcPr>
          <w:p>
            <w:pPr>
              <w:pStyle w:val="Normal"/>
              <w:widowControl/>
              <w:spacing w:lineRule="auto" w:line="240" w:before="0" w:after="0"/>
              <w:jc w:val="both"/>
              <w:rPr>
                <w:rFonts w:ascii="Arial" w:hAnsi="Arial" w:eastAsia="Calibri" w:cs="Arial" w:eastAsiaTheme="minorHAnsi"/>
              </w:rPr>
            </w:pPr>
            <w:r>
              <w:rPr>
                <w:rFonts w:eastAsia="Calibri" w:cs="Arial" w:eastAsiaTheme="minorHAnsi" w:ascii="Arial" w:hAnsi="Arial"/>
                <w:kern w:val="0"/>
                <w:sz w:val="22"/>
                <w:szCs w:val="22"/>
                <w:lang w:val="ru-RU" w:eastAsia="en-US" w:bidi="ar-SA"/>
              </w:rPr>
            </w:r>
          </w:p>
        </w:tc>
        <w:tc>
          <w:tcPr>
            <w:tcW w:w="719" w:type="dxa"/>
            <w:tcBorders/>
            <w:vAlign w:val="center"/>
          </w:tcPr>
          <w:p>
            <w:pPr>
              <w:pStyle w:val="Normal"/>
              <w:widowControl/>
              <w:spacing w:lineRule="auto" w:line="240" w:before="0" w:after="0"/>
              <w:jc w:val="both"/>
              <w:rPr>
                <w:rFonts w:ascii="Arial" w:hAnsi="Arial" w:eastAsia="Calibri" w:cs="Arial" w:eastAsiaTheme="minorHAnsi"/>
              </w:rPr>
            </w:pPr>
            <w:r>
              <w:rPr>
                <w:rFonts w:eastAsia="Calibri" w:cs="Arial" w:eastAsiaTheme="minorHAnsi" w:ascii="Arial" w:hAnsi="Arial"/>
                <w:kern w:val="0"/>
                <w:sz w:val="22"/>
                <w:szCs w:val="22"/>
                <w:lang w:val="ru-RU" w:eastAsia="en-US" w:bidi="ar-SA"/>
              </w:rPr>
            </w:r>
          </w:p>
        </w:tc>
        <w:tc>
          <w:tcPr>
            <w:tcW w:w="734" w:type="dxa"/>
            <w:tcBorders/>
            <w:vAlign w:val="center"/>
          </w:tcPr>
          <w:p>
            <w:pPr>
              <w:pStyle w:val="Normal"/>
              <w:widowControl/>
              <w:spacing w:lineRule="auto" w:line="240" w:before="0" w:after="0"/>
              <w:jc w:val="both"/>
              <w:rPr>
                <w:rFonts w:ascii="Arial" w:hAnsi="Arial" w:eastAsia="Calibri" w:cs="Arial" w:eastAsiaTheme="minorHAnsi"/>
              </w:rPr>
            </w:pPr>
            <w:r>
              <w:rPr>
                <w:rFonts w:eastAsia="Calibri" w:cs="Arial" w:eastAsiaTheme="minorHAnsi" w:ascii="Arial" w:hAnsi="Arial"/>
                <w:kern w:val="0"/>
                <w:sz w:val="22"/>
                <w:szCs w:val="22"/>
                <w:lang w:val="ru-RU" w:eastAsia="en-US" w:bidi="ar-SA"/>
              </w:rPr>
            </w:r>
          </w:p>
        </w:tc>
        <w:tc>
          <w:tcPr>
            <w:tcW w:w="720" w:type="dxa"/>
            <w:tcBorders/>
            <w:vAlign w:val="center"/>
          </w:tcPr>
          <w:p>
            <w:pPr>
              <w:pStyle w:val="Normal"/>
              <w:widowControl/>
              <w:spacing w:lineRule="auto" w:line="240" w:before="0" w:after="0"/>
              <w:jc w:val="both"/>
              <w:rPr>
                <w:rFonts w:ascii="Arial" w:hAnsi="Arial" w:eastAsia="Calibri" w:cs="Arial" w:eastAsiaTheme="minorHAnsi"/>
              </w:rPr>
            </w:pPr>
            <w:r>
              <w:rPr>
                <w:rFonts w:eastAsia="Calibri" w:cs="Arial" w:eastAsiaTheme="minorHAnsi" w:ascii="Arial" w:hAnsi="Arial"/>
                <w:kern w:val="0"/>
                <w:sz w:val="22"/>
                <w:szCs w:val="22"/>
                <w:lang w:val="ru-RU" w:eastAsia="en-US" w:bidi="ar-SA"/>
              </w:rPr>
            </w:r>
          </w:p>
        </w:tc>
        <w:tc>
          <w:tcPr>
            <w:tcW w:w="736" w:type="dxa"/>
            <w:tcBorders/>
            <w:vAlign w:val="center"/>
          </w:tcPr>
          <w:p>
            <w:pPr>
              <w:pStyle w:val="Normal"/>
              <w:widowControl/>
              <w:spacing w:lineRule="auto" w:line="240" w:before="0" w:after="0"/>
              <w:jc w:val="both"/>
              <w:rPr>
                <w:rFonts w:ascii="Arial" w:hAnsi="Arial" w:eastAsia="Calibri" w:cs="Arial" w:eastAsiaTheme="minorHAnsi"/>
              </w:rPr>
            </w:pPr>
            <w:r>
              <w:rPr>
                <w:rFonts w:eastAsia="Calibri" w:cs="Arial" w:eastAsiaTheme="minorHAnsi" w:ascii="Arial" w:hAnsi="Arial"/>
                <w:kern w:val="0"/>
                <w:sz w:val="22"/>
                <w:szCs w:val="22"/>
                <w:lang w:val="ru-RU" w:eastAsia="en-US" w:bidi="ar-SA"/>
              </w:rPr>
            </w:r>
          </w:p>
        </w:tc>
        <w:tc>
          <w:tcPr>
            <w:tcW w:w="1213" w:type="dxa"/>
            <w:tcBorders/>
            <w:vAlign w:val="center"/>
          </w:tcPr>
          <w:p>
            <w:pPr>
              <w:pStyle w:val="Normal"/>
              <w:widowControl/>
              <w:spacing w:lineRule="auto" w:line="240" w:before="0" w:after="0"/>
              <w:jc w:val="both"/>
              <w:rPr>
                <w:rFonts w:ascii="Arial" w:hAnsi="Arial" w:eastAsia="Calibri" w:cs="Arial" w:eastAsiaTheme="minorHAnsi"/>
                <w:b/>
              </w:rPr>
            </w:pPr>
            <w:r>
              <w:rPr>
                <w:rFonts w:eastAsia="Calibri" w:cs="Arial" w:ascii="Arial" w:hAnsi="Arial" w:eastAsiaTheme="minorHAnsi"/>
                <w:b/>
                <w:kern w:val="0"/>
                <w:sz w:val="22"/>
                <w:szCs w:val="22"/>
                <w:lang w:val="ru-RU" w:eastAsia="en-US" w:bidi="ar-SA"/>
              </w:rPr>
              <w:t>34</w:t>
            </w:r>
          </w:p>
        </w:tc>
      </w:tr>
      <w:tr>
        <w:trPr/>
        <w:tc>
          <w:tcPr>
            <w:tcW w:w="2606" w:type="dxa"/>
            <w:tcBorders/>
            <w:vAlign w:val="center"/>
          </w:tcPr>
          <w:p>
            <w:pPr>
              <w:pStyle w:val="Normal"/>
              <w:widowControl/>
              <w:spacing w:lineRule="auto" w:line="240" w:before="0" w:after="0"/>
              <w:jc w:val="both"/>
              <w:rPr>
                <w:rFonts w:ascii="Arial" w:hAnsi="Arial" w:eastAsia="Calibri" w:cs="Arial" w:eastAsiaTheme="minorHAnsi"/>
              </w:rPr>
            </w:pPr>
            <w:r>
              <w:rPr>
                <w:rFonts w:eastAsia="Calibri" w:cs="Arial" w:eastAsiaTheme="minorHAnsi" w:ascii="Arial" w:hAnsi="Arial"/>
                <w:kern w:val="0"/>
                <w:sz w:val="22"/>
                <w:szCs w:val="22"/>
                <w:lang w:val="ru-RU" w:eastAsia="en-US" w:bidi="ar-SA"/>
              </w:rPr>
            </w:r>
          </w:p>
        </w:tc>
        <w:tc>
          <w:tcPr>
            <w:tcW w:w="2783" w:type="dxa"/>
            <w:tcBorders/>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Учебный проект по обществознанию «Основы проектной деятельности по предмету «Обществознание»</w:t>
            </w:r>
          </w:p>
        </w:tc>
        <w:tc>
          <w:tcPr>
            <w:tcW w:w="694" w:type="dxa"/>
            <w:tcBorders/>
            <w:vAlign w:val="center"/>
          </w:tcPr>
          <w:p>
            <w:pPr>
              <w:pStyle w:val="Normal"/>
              <w:widowControl/>
              <w:spacing w:lineRule="auto" w:line="240" w:before="0" w:after="0"/>
              <w:jc w:val="both"/>
              <w:rPr>
                <w:rFonts w:ascii="Arial" w:hAnsi="Arial" w:eastAsia="Calibri" w:cs="Arial" w:eastAsiaTheme="minorHAnsi"/>
              </w:rPr>
            </w:pPr>
            <w:r>
              <w:rPr>
                <w:rFonts w:eastAsia="Calibri" w:cs="Arial" w:eastAsiaTheme="minorHAnsi" w:ascii="Arial" w:hAnsi="Arial"/>
                <w:kern w:val="0"/>
                <w:sz w:val="22"/>
                <w:szCs w:val="22"/>
                <w:lang w:val="ru-RU" w:eastAsia="en-US" w:bidi="ar-SA"/>
              </w:rPr>
            </w:r>
          </w:p>
        </w:tc>
        <w:tc>
          <w:tcPr>
            <w:tcW w:w="725" w:type="dxa"/>
            <w:gridSpan w:val="2"/>
            <w:tcBorders/>
            <w:vAlign w:val="center"/>
          </w:tcPr>
          <w:p>
            <w:pPr>
              <w:pStyle w:val="Normal"/>
              <w:widowControl/>
              <w:spacing w:lineRule="auto" w:line="240" w:before="0" w:after="0"/>
              <w:jc w:val="both"/>
              <w:rPr>
                <w:rFonts w:ascii="Arial" w:hAnsi="Arial" w:eastAsia="Calibri" w:cs="Arial" w:eastAsiaTheme="minorHAnsi"/>
              </w:rPr>
            </w:pPr>
            <w:r>
              <w:rPr>
                <w:rFonts w:eastAsia="Calibri" w:cs="Arial" w:eastAsiaTheme="minorHAnsi" w:ascii="Arial" w:hAnsi="Arial"/>
                <w:kern w:val="0"/>
                <w:sz w:val="22"/>
                <w:szCs w:val="22"/>
                <w:lang w:val="ru-RU" w:eastAsia="en-US" w:bidi="ar-SA"/>
              </w:rPr>
            </w:r>
          </w:p>
        </w:tc>
        <w:tc>
          <w:tcPr>
            <w:tcW w:w="732" w:type="dxa"/>
            <w:gridSpan w:val="3"/>
            <w:tcBorders/>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0,5</w:t>
            </w:r>
          </w:p>
        </w:tc>
        <w:tc>
          <w:tcPr>
            <w:tcW w:w="741" w:type="dxa"/>
            <w:tcBorders/>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17</w:t>
            </w:r>
          </w:p>
        </w:tc>
        <w:tc>
          <w:tcPr>
            <w:tcW w:w="718" w:type="dxa"/>
            <w:tcBorders/>
            <w:vAlign w:val="center"/>
          </w:tcPr>
          <w:p>
            <w:pPr>
              <w:pStyle w:val="Normal"/>
              <w:widowControl/>
              <w:spacing w:lineRule="auto" w:line="240" w:before="0" w:after="0"/>
              <w:jc w:val="both"/>
              <w:rPr>
                <w:rFonts w:ascii="Arial" w:hAnsi="Arial" w:eastAsia="Calibri" w:cs="Arial" w:eastAsiaTheme="minorHAnsi"/>
              </w:rPr>
            </w:pPr>
            <w:r>
              <w:rPr>
                <w:rFonts w:eastAsia="Calibri" w:cs="Arial" w:eastAsiaTheme="minorHAnsi" w:ascii="Arial" w:hAnsi="Arial"/>
                <w:kern w:val="0"/>
                <w:sz w:val="22"/>
                <w:szCs w:val="22"/>
                <w:lang w:val="ru-RU" w:eastAsia="en-US" w:bidi="ar-SA"/>
              </w:rPr>
            </w:r>
          </w:p>
        </w:tc>
        <w:tc>
          <w:tcPr>
            <w:tcW w:w="736" w:type="dxa"/>
            <w:tcBorders/>
            <w:vAlign w:val="center"/>
          </w:tcPr>
          <w:p>
            <w:pPr>
              <w:pStyle w:val="Normal"/>
              <w:widowControl/>
              <w:spacing w:lineRule="auto" w:line="240" w:before="0" w:after="0"/>
              <w:jc w:val="both"/>
              <w:rPr>
                <w:rFonts w:ascii="Arial" w:hAnsi="Arial" w:eastAsia="Calibri" w:cs="Arial" w:eastAsiaTheme="minorHAnsi"/>
              </w:rPr>
            </w:pPr>
            <w:r>
              <w:rPr>
                <w:rFonts w:eastAsia="Calibri" w:cs="Arial" w:eastAsiaTheme="minorHAnsi" w:ascii="Arial" w:hAnsi="Arial"/>
                <w:kern w:val="0"/>
                <w:sz w:val="22"/>
                <w:szCs w:val="22"/>
                <w:lang w:val="ru-RU" w:eastAsia="en-US" w:bidi="ar-SA"/>
              </w:rPr>
            </w:r>
          </w:p>
        </w:tc>
        <w:tc>
          <w:tcPr>
            <w:tcW w:w="719" w:type="dxa"/>
            <w:tcBorders/>
            <w:vAlign w:val="center"/>
          </w:tcPr>
          <w:p>
            <w:pPr>
              <w:pStyle w:val="Normal"/>
              <w:widowControl/>
              <w:spacing w:lineRule="auto" w:line="240" w:before="0" w:after="0"/>
              <w:jc w:val="both"/>
              <w:rPr>
                <w:rFonts w:ascii="Arial" w:hAnsi="Arial" w:eastAsia="Calibri" w:cs="Arial" w:eastAsiaTheme="minorHAnsi"/>
              </w:rPr>
            </w:pPr>
            <w:r>
              <w:rPr>
                <w:rFonts w:eastAsia="Calibri" w:cs="Arial" w:eastAsiaTheme="minorHAnsi" w:ascii="Arial" w:hAnsi="Arial"/>
                <w:kern w:val="0"/>
                <w:sz w:val="22"/>
                <w:szCs w:val="22"/>
                <w:lang w:val="ru-RU" w:eastAsia="en-US" w:bidi="ar-SA"/>
              </w:rPr>
            </w:r>
          </w:p>
        </w:tc>
        <w:tc>
          <w:tcPr>
            <w:tcW w:w="734" w:type="dxa"/>
            <w:tcBorders/>
            <w:vAlign w:val="center"/>
          </w:tcPr>
          <w:p>
            <w:pPr>
              <w:pStyle w:val="Normal"/>
              <w:widowControl/>
              <w:spacing w:lineRule="auto" w:line="240" w:before="0" w:after="0"/>
              <w:jc w:val="both"/>
              <w:rPr>
                <w:rFonts w:ascii="Arial" w:hAnsi="Arial" w:eastAsia="Calibri" w:cs="Arial" w:eastAsiaTheme="minorHAnsi"/>
              </w:rPr>
            </w:pPr>
            <w:r>
              <w:rPr>
                <w:rFonts w:eastAsia="Calibri" w:cs="Arial" w:eastAsiaTheme="minorHAnsi" w:ascii="Arial" w:hAnsi="Arial"/>
                <w:kern w:val="0"/>
                <w:sz w:val="22"/>
                <w:szCs w:val="22"/>
                <w:lang w:val="ru-RU" w:eastAsia="en-US" w:bidi="ar-SA"/>
              </w:rPr>
            </w:r>
          </w:p>
        </w:tc>
        <w:tc>
          <w:tcPr>
            <w:tcW w:w="720" w:type="dxa"/>
            <w:tcBorders/>
            <w:vAlign w:val="center"/>
          </w:tcPr>
          <w:p>
            <w:pPr>
              <w:pStyle w:val="Normal"/>
              <w:widowControl/>
              <w:spacing w:lineRule="auto" w:line="240" w:before="0" w:after="0"/>
              <w:jc w:val="both"/>
              <w:rPr>
                <w:rFonts w:ascii="Arial" w:hAnsi="Arial" w:eastAsia="Calibri" w:cs="Arial" w:eastAsiaTheme="minorHAnsi"/>
              </w:rPr>
            </w:pPr>
            <w:r>
              <w:rPr>
                <w:rFonts w:eastAsia="Calibri" w:cs="Arial" w:eastAsiaTheme="minorHAnsi" w:ascii="Arial" w:hAnsi="Arial"/>
                <w:kern w:val="0"/>
                <w:sz w:val="22"/>
                <w:szCs w:val="22"/>
                <w:lang w:val="ru-RU" w:eastAsia="en-US" w:bidi="ar-SA"/>
              </w:rPr>
            </w:r>
          </w:p>
        </w:tc>
        <w:tc>
          <w:tcPr>
            <w:tcW w:w="736" w:type="dxa"/>
            <w:tcBorders/>
            <w:vAlign w:val="center"/>
          </w:tcPr>
          <w:p>
            <w:pPr>
              <w:pStyle w:val="Normal"/>
              <w:widowControl/>
              <w:spacing w:lineRule="auto" w:line="240" w:before="0" w:after="0"/>
              <w:jc w:val="both"/>
              <w:rPr>
                <w:rFonts w:ascii="Arial" w:hAnsi="Arial" w:eastAsia="Calibri" w:cs="Arial" w:eastAsiaTheme="minorHAnsi"/>
              </w:rPr>
            </w:pPr>
            <w:r>
              <w:rPr>
                <w:rFonts w:eastAsia="Calibri" w:cs="Arial" w:eastAsiaTheme="minorHAnsi" w:ascii="Arial" w:hAnsi="Arial"/>
                <w:kern w:val="0"/>
                <w:sz w:val="22"/>
                <w:szCs w:val="22"/>
                <w:lang w:val="ru-RU" w:eastAsia="en-US" w:bidi="ar-SA"/>
              </w:rPr>
            </w:r>
          </w:p>
        </w:tc>
        <w:tc>
          <w:tcPr>
            <w:tcW w:w="1213" w:type="dxa"/>
            <w:tcBorders/>
            <w:vAlign w:val="center"/>
          </w:tcPr>
          <w:p>
            <w:pPr>
              <w:pStyle w:val="Normal"/>
              <w:widowControl/>
              <w:spacing w:lineRule="auto" w:line="240" w:before="0" w:after="0"/>
              <w:jc w:val="both"/>
              <w:rPr>
                <w:rFonts w:ascii="Arial" w:hAnsi="Arial" w:eastAsia="Calibri" w:cs="Arial" w:eastAsiaTheme="minorHAnsi"/>
                <w:b/>
              </w:rPr>
            </w:pPr>
            <w:r>
              <w:rPr>
                <w:rFonts w:eastAsia="Calibri" w:cs="Arial" w:ascii="Arial" w:hAnsi="Arial" w:eastAsiaTheme="minorHAnsi"/>
                <w:b/>
                <w:kern w:val="0"/>
                <w:sz w:val="22"/>
                <w:szCs w:val="22"/>
                <w:lang w:val="ru-RU" w:eastAsia="en-US" w:bidi="ar-SA"/>
              </w:rPr>
              <w:t>17</w:t>
            </w:r>
          </w:p>
        </w:tc>
      </w:tr>
      <w:tr>
        <w:trPr/>
        <w:tc>
          <w:tcPr>
            <w:tcW w:w="5389" w:type="dxa"/>
            <w:gridSpan w:val="2"/>
            <w:tcBorders/>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Профилактика употребления психоактивных веществ, предупреждение распростр. ВИЧ – инфекции.</w:t>
            </w:r>
          </w:p>
        </w:tc>
        <w:tc>
          <w:tcPr>
            <w:tcW w:w="694" w:type="dxa"/>
            <w:tcBorders/>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w:t>
            </w:r>
          </w:p>
        </w:tc>
        <w:tc>
          <w:tcPr>
            <w:tcW w:w="725" w:type="dxa"/>
            <w:gridSpan w:val="2"/>
            <w:tcBorders/>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w:t>
            </w:r>
          </w:p>
        </w:tc>
        <w:tc>
          <w:tcPr>
            <w:tcW w:w="732" w:type="dxa"/>
            <w:gridSpan w:val="3"/>
            <w:tcBorders/>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w:t>
            </w:r>
          </w:p>
        </w:tc>
        <w:tc>
          <w:tcPr>
            <w:tcW w:w="741" w:type="dxa"/>
            <w:tcBorders/>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w:t>
            </w:r>
          </w:p>
        </w:tc>
        <w:tc>
          <w:tcPr>
            <w:tcW w:w="718" w:type="dxa"/>
            <w:tcBorders/>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w:t>
            </w:r>
          </w:p>
        </w:tc>
        <w:tc>
          <w:tcPr>
            <w:tcW w:w="736" w:type="dxa"/>
            <w:tcBorders/>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w:t>
            </w:r>
          </w:p>
        </w:tc>
        <w:tc>
          <w:tcPr>
            <w:tcW w:w="719" w:type="dxa"/>
            <w:tcBorders/>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w:t>
            </w:r>
          </w:p>
        </w:tc>
        <w:tc>
          <w:tcPr>
            <w:tcW w:w="734" w:type="dxa"/>
            <w:tcBorders/>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w:t>
            </w:r>
          </w:p>
        </w:tc>
        <w:tc>
          <w:tcPr>
            <w:tcW w:w="720" w:type="dxa"/>
            <w:tcBorders/>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w:t>
            </w:r>
          </w:p>
        </w:tc>
        <w:tc>
          <w:tcPr>
            <w:tcW w:w="736" w:type="dxa"/>
            <w:tcBorders/>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w:t>
            </w:r>
          </w:p>
        </w:tc>
        <w:tc>
          <w:tcPr>
            <w:tcW w:w="1213" w:type="dxa"/>
            <w:tcBorders/>
            <w:vAlign w:val="center"/>
          </w:tcPr>
          <w:p>
            <w:pPr>
              <w:pStyle w:val="Normal"/>
              <w:widowControl/>
              <w:spacing w:lineRule="auto" w:line="240" w:before="0" w:after="0"/>
              <w:jc w:val="both"/>
              <w:rPr>
                <w:rFonts w:ascii="Arial" w:hAnsi="Arial" w:eastAsia="Calibri" w:cs="Arial" w:eastAsiaTheme="minorHAnsi"/>
                <w:b/>
              </w:rPr>
            </w:pPr>
            <w:r>
              <w:rPr>
                <w:rFonts w:eastAsia="Calibri" w:cs="Arial" w:eastAsiaTheme="minorHAnsi" w:ascii="Arial" w:hAnsi="Arial"/>
                <w:b/>
                <w:kern w:val="0"/>
                <w:sz w:val="22"/>
                <w:szCs w:val="22"/>
                <w:lang w:val="ru-RU" w:eastAsia="en-US" w:bidi="ar-SA"/>
              </w:rPr>
            </w:r>
          </w:p>
        </w:tc>
      </w:tr>
      <w:tr>
        <w:trPr/>
        <w:tc>
          <w:tcPr>
            <w:tcW w:w="2606" w:type="dxa"/>
            <w:tcBorders/>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Метапредметный курс</w:t>
            </w:r>
          </w:p>
        </w:tc>
        <w:tc>
          <w:tcPr>
            <w:tcW w:w="2783" w:type="dxa"/>
            <w:tcBorders/>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Учебный проект по географии «проектная деятельность в классе РГО»</w:t>
            </w:r>
          </w:p>
        </w:tc>
        <w:tc>
          <w:tcPr>
            <w:tcW w:w="694" w:type="dxa"/>
            <w:tcBorders/>
            <w:vAlign w:val="center"/>
          </w:tcPr>
          <w:p>
            <w:pPr>
              <w:pStyle w:val="Normal"/>
              <w:widowControl/>
              <w:spacing w:lineRule="auto" w:line="240" w:before="0" w:after="0"/>
              <w:jc w:val="both"/>
              <w:rPr>
                <w:rFonts w:ascii="Arial" w:hAnsi="Arial" w:eastAsia="Calibri" w:cs="Arial" w:eastAsiaTheme="minorHAnsi"/>
              </w:rPr>
            </w:pPr>
            <w:r>
              <w:rPr>
                <w:rFonts w:eastAsia="Calibri" w:cs="Arial" w:eastAsiaTheme="minorHAnsi" w:ascii="Arial" w:hAnsi="Arial"/>
                <w:kern w:val="0"/>
                <w:sz w:val="22"/>
                <w:szCs w:val="22"/>
                <w:lang w:val="ru-RU" w:eastAsia="en-US" w:bidi="ar-SA"/>
              </w:rPr>
            </w:r>
          </w:p>
        </w:tc>
        <w:tc>
          <w:tcPr>
            <w:tcW w:w="725" w:type="dxa"/>
            <w:gridSpan w:val="2"/>
            <w:tcBorders/>
            <w:vAlign w:val="center"/>
          </w:tcPr>
          <w:p>
            <w:pPr>
              <w:pStyle w:val="Normal"/>
              <w:widowControl/>
              <w:spacing w:lineRule="auto" w:line="240" w:before="0" w:after="0"/>
              <w:jc w:val="both"/>
              <w:rPr>
                <w:rFonts w:ascii="Arial" w:hAnsi="Arial" w:eastAsia="Calibri" w:cs="Arial" w:eastAsiaTheme="minorHAnsi"/>
              </w:rPr>
            </w:pPr>
            <w:r>
              <w:rPr>
                <w:rFonts w:eastAsia="Calibri" w:cs="Arial" w:eastAsiaTheme="minorHAnsi" w:ascii="Arial" w:hAnsi="Arial"/>
                <w:kern w:val="0"/>
                <w:sz w:val="22"/>
                <w:szCs w:val="22"/>
                <w:lang w:val="ru-RU" w:eastAsia="en-US" w:bidi="ar-SA"/>
              </w:rPr>
            </w:r>
          </w:p>
        </w:tc>
        <w:tc>
          <w:tcPr>
            <w:tcW w:w="732" w:type="dxa"/>
            <w:gridSpan w:val="3"/>
            <w:tcBorders/>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0,5</w:t>
            </w:r>
          </w:p>
        </w:tc>
        <w:tc>
          <w:tcPr>
            <w:tcW w:w="741" w:type="dxa"/>
            <w:tcBorders/>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17</w:t>
            </w:r>
          </w:p>
        </w:tc>
        <w:tc>
          <w:tcPr>
            <w:tcW w:w="718" w:type="dxa"/>
            <w:tcBorders/>
            <w:vAlign w:val="center"/>
          </w:tcPr>
          <w:p>
            <w:pPr>
              <w:pStyle w:val="Normal"/>
              <w:widowControl/>
              <w:spacing w:lineRule="auto" w:line="240" w:before="0" w:after="0"/>
              <w:jc w:val="both"/>
              <w:rPr>
                <w:rFonts w:ascii="Arial" w:hAnsi="Arial" w:eastAsia="Calibri" w:cs="Arial" w:eastAsiaTheme="minorHAnsi"/>
              </w:rPr>
            </w:pPr>
            <w:r>
              <w:rPr>
                <w:rFonts w:eastAsia="Calibri" w:cs="Arial" w:eastAsiaTheme="minorHAnsi" w:ascii="Arial" w:hAnsi="Arial"/>
                <w:kern w:val="0"/>
                <w:sz w:val="22"/>
                <w:szCs w:val="22"/>
                <w:lang w:val="ru-RU" w:eastAsia="en-US" w:bidi="ar-SA"/>
              </w:rPr>
            </w:r>
          </w:p>
        </w:tc>
        <w:tc>
          <w:tcPr>
            <w:tcW w:w="736" w:type="dxa"/>
            <w:tcBorders/>
            <w:vAlign w:val="center"/>
          </w:tcPr>
          <w:p>
            <w:pPr>
              <w:pStyle w:val="Normal"/>
              <w:widowControl/>
              <w:spacing w:lineRule="auto" w:line="240" w:before="0" w:after="0"/>
              <w:jc w:val="both"/>
              <w:rPr>
                <w:rFonts w:ascii="Arial" w:hAnsi="Arial" w:eastAsia="Calibri" w:cs="Arial" w:eastAsiaTheme="minorHAnsi"/>
              </w:rPr>
            </w:pPr>
            <w:r>
              <w:rPr>
                <w:rFonts w:eastAsia="Calibri" w:cs="Arial" w:eastAsiaTheme="minorHAnsi" w:ascii="Arial" w:hAnsi="Arial"/>
                <w:kern w:val="0"/>
                <w:sz w:val="22"/>
                <w:szCs w:val="22"/>
                <w:lang w:val="ru-RU" w:eastAsia="en-US" w:bidi="ar-SA"/>
              </w:rPr>
            </w:r>
          </w:p>
        </w:tc>
        <w:tc>
          <w:tcPr>
            <w:tcW w:w="719" w:type="dxa"/>
            <w:tcBorders/>
            <w:vAlign w:val="center"/>
          </w:tcPr>
          <w:p>
            <w:pPr>
              <w:pStyle w:val="Normal"/>
              <w:widowControl/>
              <w:spacing w:lineRule="auto" w:line="240" w:before="0" w:after="0"/>
              <w:jc w:val="both"/>
              <w:rPr>
                <w:rFonts w:ascii="Arial" w:hAnsi="Arial" w:eastAsia="Calibri" w:cs="Arial" w:eastAsiaTheme="minorHAnsi"/>
              </w:rPr>
            </w:pPr>
            <w:r>
              <w:rPr>
                <w:rFonts w:eastAsia="Calibri" w:cs="Arial" w:eastAsiaTheme="minorHAnsi" w:ascii="Arial" w:hAnsi="Arial"/>
                <w:kern w:val="0"/>
                <w:sz w:val="22"/>
                <w:szCs w:val="22"/>
                <w:lang w:val="ru-RU" w:eastAsia="en-US" w:bidi="ar-SA"/>
              </w:rPr>
            </w:r>
          </w:p>
        </w:tc>
        <w:tc>
          <w:tcPr>
            <w:tcW w:w="734" w:type="dxa"/>
            <w:tcBorders/>
            <w:vAlign w:val="center"/>
          </w:tcPr>
          <w:p>
            <w:pPr>
              <w:pStyle w:val="Normal"/>
              <w:widowControl/>
              <w:spacing w:lineRule="auto" w:line="240" w:before="0" w:after="0"/>
              <w:jc w:val="both"/>
              <w:rPr>
                <w:rFonts w:ascii="Arial" w:hAnsi="Arial" w:eastAsia="Calibri" w:cs="Arial" w:eastAsiaTheme="minorHAnsi"/>
              </w:rPr>
            </w:pPr>
            <w:r>
              <w:rPr>
                <w:rFonts w:eastAsia="Calibri" w:cs="Arial" w:eastAsiaTheme="minorHAnsi" w:ascii="Arial" w:hAnsi="Arial"/>
                <w:kern w:val="0"/>
                <w:sz w:val="22"/>
                <w:szCs w:val="22"/>
                <w:lang w:val="ru-RU" w:eastAsia="en-US" w:bidi="ar-SA"/>
              </w:rPr>
            </w:r>
          </w:p>
        </w:tc>
        <w:tc>
          <w:tcPr>
            <w:tcW w:w="720" w:type="dxa"/>
            <w:tcBorders/>
            <w:vAlign w:val="center"/>
          </w:tcPr>
          <w:p>
            <w:pPr>
              <w:pStyle w:val="Normal"/>
              <w:widowControl/>
              <w:spacing w:lineRule="auto" w:line="240" w:before="0" w:after="0"/>
              <w:jc w:val="both"/>
              <w:rPr>
                <w:rFonts w:ascii="Arial" w:hAnsi="Arial" w:eastAsia="Calibri" w:cs="Arial" w:eastAsiaTheme="minorHAnsi"/>
              </w:rPr>
            </w:pPr>
            <w:r>
              <w:rPr>
                <w:rFonts w:eastAsia="Calibri" w:cs="Arial" w:eastAsiaTheme="minorHAnsi" w:ascii="Arial" w:hAnsi="Arial"/>
                <w:kern w:val="0"/>
                <w:sz w:val="22"/>
                <w:szCs w:val="22"/>
                <w:lang w:val="ru-RU" w:eastAsia="en-US" w:bidi="ar-SA"/>
              </w:rPr>
            </w:r>
          </w:p>
        </w:tc>
        <w:tc>
          <w:tcPr>
            <w:tcW w:w="736" w:type="dxa"/>
            <w:tcBorders/>
            <w:vAlign w:val="center"/>
          </w:tcPr>
          <w:p>
            <w:pPr>
              <w:pStyle w:val="Normal"/>
              <w:widowControl/>
              <w:spacing w:lineRule="auto" w:line="240" w:before="0" w:after="0"/>
              <w:jc w:val="both"/>
              <w:rPr>
                <w:rFonts w:ascii="Arial" w:hAnsi="Arial" w:eastAsia="Calibri" w:cs="Arial" w:eastAsiaTheme="minorHAnsi"/>
              </w:rPr>
            </w:pPr>
            <w:r>
              <w:rPr>
                <w:rFonts w:eastAsia="Calibri" w:cs="Arial" w:eastAsiaTheme="minorHAnsi" w:ascii="Arial" w:hAnsi="Arial"/>
                <w:kern w:val="0"/>
                <w:sz w:val="22"/>
                <w:szCs w:val="22"/>
                <w:lang w:val="ru-RU" w:eastAsia="en-US" w:bidi="ar-SA"/>
              </w:rPr>
            </w:r>
          </w:p>
        </w:tc>
        <w:tc>
          <w:tcPr>
            <w:tcW w:w="1213" w:type="dxa"/>
            <w:tcBorders/>
            <w:vAlign w:val="center"/>
          </w:tcPr>
          <w:p>
            <w:pPr>
              <w:pStyle w:val="Normal"/>
              <w:widowControl/>
              <w:spacing w:lineRule="auto" w:line="240" w:before="0" w:after="0"/>
              <w:jc w:val="both"/>
              <w:rPr>
                <w:rFonts w:ascii="Arial" w:hAnsi="Arial" w:eastAsia="Calibri" w:cs="Arial" w:eastAsiaTheme="minorHAnsi"/>
                <w:b/>
              </w:rPr>
            </w:pPr>
            <w:r>
              <w:rPr>
                <w:rFonts w:eastAsia="Calibri" w:cs="Arial" w:ascii="Arial" w:hAnsi="Arial" w:eastAsiaTheme="minorHAnsi"/>
                <w:b/>
                <w:kern w:val="0"/>
                <w:sz w:val="22"/>
                <w:szCs w:val="22"/>
                <w:lang w:val="ru-RU" w:eastAsia="en-US" w:bidi="ar-SA"/>
              </w:rPr>
              <w:t>17</w:t>
            </w:r>
          </w:p>
        </w:tc>
      </w:tr>
      <w:tr>
        <w:trPr/>
        <w:tc>
          <w:tcPr>
            <w:tcW w:w="2606" w:type="dxa"/>
            <w:tcBorders/>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Естественно-научные предметы</w:t>
            </w:r>
          </w:p>
        </w:tc>
        <w:tc>
          <w:tcPr>
            <w:tcW w:w="2783" w:type="dxa"/>
            <w:tcBorders/>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Учебный курс по биологии «В мире растений»</w:t>
            </w:r>
          </w:p>
        </w:tc>
        <w:tc>
          <w:tcPr>
            <w:tcW w:w="694" w:type="dxa"/>
            <w:tcBorders/>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1</w:t>
            </w:r>
          </w:p>
        </w:tc>
        <w:tc>
          <w:tcPr>
            <w:tcW w:w="725" w:type="dxa"/>
            <w:gridSpan w:val="2"/>
            <w:tcBorders/>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34</w:t>
            </w:r>
          </w:p>
        </w:tc>
        <w:tc>
          <w:tcPr>
            <w:tcW w:w="732" w:type="dxa"/>
            <w:gridSpan w:val="3"/>
            <w:tcBorders/>
            <w:vAlign w:val="center"/>
          </w:tcPr>
          <w:p>
            <w:pPr>
              <w:pStyle w:val="Normal"/>
              <w:widowControl/>
              <w:spacing w:lineRule="auto" w:line="240" w:before="0" w:after="0"/>
              <w:jc w:val="both"/>
              <w:rPr>
                <w:rFonts w:ascii="Arial" w:hAnsi="Arial" w:eastAsia="Calibri" w:cs="Arial" w:eastAsiaTheme="minorHAnsi"/>
                <w:highlight w:val="yellow"/>
              </w:rPr>
            </w:pPr>
            <w:r>
              <w:rPr>
                <w:rFonts w:eastAsia="Calibri" w:cs="Arial" w:eastAsiaTheme="minorHAnsi" w:ascii="Arial" w:hAnsi="Arial"/>
                <w:kern w:val="0"/>
                <w:sz w:val="22"/>
                <w:szCs w:val="22"/>
                <w:highlight w:val="yellow"/>
                <w:lang w:val="ru-RU" w:eastAsia="en-US" w:bidi="ar-SA"/>
              </w:rPr>
            </w:r>
          </w:p>
        </w:tc>
        <w:tc>
          <w:tcPr>
            <w:tcW w:w="741" w:type="dxa"/>
            <w:tcBorders/>
            <w:vAlign w:val="center"/>
          </w:tcPr>
          <w:p>
            <w:pPr>
              <w:pStyle w:val="Normal"/>
              <w:widowControl/>
              <w:spacing w:lineRule="auto" w:line="240" w:before="0" w:after="0"/>
              <w:jc w:val="both"/>
              <w:rPr>
                <w:rFonts w:ascii="Arial" w:hAnsi="Arial" w:eastAsia="Calibri" w:cs="Arial" w:eastAsiaTheme="minorHAnsi"/>
                <w:highlight w:val="yellow"/>
              </w:rPr>
            </w:pPr>
            <w:r>
              <w:rPr>
                <w:rFonts w:eastAsia="Calibri" w:cs="Arial" w:eastAsiaTheme="minorHAnsi" w:ascii="Arial" w:hAnsi="Arial"/>
                <w:kern w:val="0"/>
                <w:sz w:val="22"/>
                <w:szCs w:val="22"/>
                <w:highlight w:val="yellow"/>
                <w:lang w:val="ru-RU" w:eastAsia="en-US" w:bidi="ar-SA"/>
              </w:rPr>
            </w:r>
          </w:p>
        </w:tc>
        <w:tc>
          <w:tcPr>
            <w:tcW w:w="718" w:type="dxa"/>
            <w:tcBorders/>
            <w:vAlign w:val="center"/>
          </w:tcPr>
          <w:p>
            <w:pPr>
              <w:pStyle w:val="Normal"/>
              <w:widowControl/>
              <w:spacing w:lineRule="auto" w:line="240" w:before="0" w:after="0"/>
              <w:jc w:val="both"/>
              <w:rPr>
                <w:rFonts w:ascii="Arial" w:hAnsi="Arial" w:eastAsia="Calibri" w:cs="Arial" w:eastAsiaTheme="minorHAnsi"/>
              </w:rPr>
            </w:pPr>
            <w:r>
              <w:rPr>
                <w:rFonts w:eastAsia="Calibri" w:cs="Arial" w:eastAsiaTheme="minorHAnsi" w:ascii="Arial" w:hAnsi="Arial"/>
                <w:kern w:val="0"/>
                <w:sz w:val="22"/>
                <w:szCs w:val="22"/>
                <w:lang w:val="ru-RU" w:eastAsia="en-US" w:bidi="ar-SA"/>
              </w:rPr>
            </w:r>
          </w:p>
        </w:tc>
        <w:tc>
          <w:tcPr>
            <w:tcW w:w="736" w:type="dxa"/>
            <w:tcBorders/>
            <w:vAlign w:val="center"/>
          </w:tcPr>
          <w:p>
            <w:pPr>
              <w:pStyle w:val="Normal"/>
              <w:widowControl/>
              <w:spacing w:lineRule="auto" w:line="240" w:before="0" w:after="0"/>
              <w:jc w:val="both"/>
              <w:rPr>
                <w:rFonts w:ascii="Arial" w:hAnsi="Arial" w:eastAsia="Calibri" w:cs="Arial" w:eastAsiaTheme="minorHAnsi"/>
              </w:rPr>
            </w:pPr>
            <w:r>
              <w:rPr>
                <w:rFonts w:eastAsia="Calibri" w:cs="Arial" w:eastAsiaTheme="minorHAnsi" w:ascii="Arial" w:hAnsi="Arial"/>
                <w:kern w:val="0"/>
                <w:sz w:val="22"/>
                <w:szCs w:val="22"/>
                <w:lang w:val="ru-RU" w:eastAsia="en-US" w:bidi="ar-SA"/>
              </w:rPr>
            </w:r>
          </w:p>
        </w:tc>
        <w:tc>
          <w:tcPr>
            <w:tcW w:w="719" w:type="dxa"/>
            <w:tcBorders/>
            <w:vAlign w:val="center"/>
          </w:tcPr>
          <w:p>
            <w:pPr>
              <w:pStyle w:val="Normal"/>
              <w:widowControl/>
              <w:spacing w:lineRule="auto" w:line="240" w:before="0" w:after="0"/>
              <w:jc w:val="both"/>
              <w:rPr>
                <w:rFonts w:ascii="Arial" w:hAnsi="Arial" w:eastAsia="Calibri" w:cs="Arial" w:eastAsiaTheme="minorHAnsi"/>
              </w:rPr>
            </w:pPr>
            <w:r>
              <w:rPr>
                <w:rFonts w:eastAsia="Calibri" w:cs="Arial" w:eastAsiaTheme="minorHAnsi" w:ascii="Arial" w:hAnsi="Arial"/>
                <w:kern w:val="0"/>
                <w:sz w:val="22"/>
                <w:szCs w:val="22"/>
                <w:lang w:val="ru-RU" w:eastAsia="en-US" w:bidi="ar-SA"/>
              </w:rPr>
            </w:r>
          </w:p>
        </w:tc>
        <w:tc>
          <w:tcPr>
            <w:tcW w:w="734" w:type="dxa"/>
            <w:tcBorders/>
            <w:vAlign w:val="center"/>
          </w:tcPr>
          <w:p>
            <w:pPr>
              <w:pStyle w:val="Normal"/>
              <w:widowControl/>
              <w:spacing w:lineRule="auto" w:line="240" w:before="0" w:after="0"/>
              <w:jc w:val="both"/>
              <w:rPr>
                <w:rFonts w:ascii="Arial" w:hAnsi="Arial" w:eastAsia="Calibri" w:cs="Arial" w:eastAsiaTheme="minorHAnsi"/>
              </w:rPr>
            </w:pPr>
            <w:r>
              <w:rPr>
                <w:rFonts w:eastAsia="Calibri" w:cs="Arial" w:eastAsiaTheme="minorHAnsi" w:ascii="Arial" w:hAnsi="Arial"/>
                <w:kern w:val="0"/>
                <w:sz w:val="22"/>
                <w:szCs w:val="22"/>
                <w:lang w:val="ru-RU" w:eastAsia="en-US" w:bidi="ar-SA"/>
              </w:rPr>
            </w:r>
          </w:p>
        </w:tc>
        <w:tc>
          <w:tcPr>
            <w:tcW w:w="720" w:type="dxa"/>
            <w:tcBorders/>
            <w:vAlign w:val="center"/>
          </w:tcPr>
          <w:p>
            <w:pPr>
              <w:pStyle w:val="Normal"/>
              <w:widowControl/>
              <w:spacing w:lineRule="auto" w:line="240" w:before="0" w:after="0"/>
              <w:jc w:val="both"/>
              <w:rPr>
                <w:rFonts w:ascii="Arial" w:hAnsi="Arial" w:eastAsia="Calibri" w:cs="Arial" w:eastAsiaTheme="minorHAnsi"/>
              </w:rPr>
            </w:pPr>
            <w:r>
              <w:rPr>
                <w:rFonts w:eastAsia="Calibri" w:cs="Arial" w:eastAsiaTheme="minorHAnsi" w:ascii="Arial" w:hAnsi="Arial"/>
                <w:kern w:val="0"/>
                <w:sz w:val="22"/>
                <w:szCs w:val="22"/>
                <w:lang w:val="ru-RU" w:eastAsia="en-US" w:bidi="ar-SA"/>
              </w:rPr>
            </w:r>
          </w:p>
        </w:tc>
        <w:tc>
          <w:tcPr>
            <w:tcW w:w="736" w:type="dxa"/>
            <w:tcBorders/>
            <w:vAlign w:val="center"/>
          </w:tcPr>
          <w:p>
            <w:pPr>
              <w:pStyle w:val="Normal"/>
              <w:widowControl/>
              <w:spacing w:lineRule="auto" w:line="240" w:before="0" w:after="0"/>
              <w:jc w:val="both"/>
              <w:rPr>
                <w:rFonts w:ascii="Arial" w:hAnsi="Arial" w:eastAsia="Calibri" w:cs="Arial" w:eastAsiaTheme="minorHAnsi"/>
              </w:rPr>
            </w:pPr>
            <w:r>
              <w:rPr>
                <w:rFonts w:eastAsia="Calibri" w:cs="Arial" w:eastAsiaTheme="minorHAnsi" w:ascii="Arial" w:hAnsi="Arial"/>
                <w:kern w:val="0"/>
                <w:sz w:val="22"/>
                <w:szCs w:val="22"/>
                <w:lang w:val="ru-RU" w:eastAsia="en-US" w:bidi="ar-SA"/>
              </w:rPr>
            </w:r>
          </w:p>
        </w:tc>
        <w:tc>
          <w:tcPr>
            <w:tcW w:w="1213" w:type="dxa"/>
            <w:tcBorders/>
            <w:vAlign w:val="center"/>
          </w:tcPr>
          <w:p>
            <w:pPr>
              <w:pStyle w:val="Normal"/>
              <w:widowControl/>
              <w:spacing w:lineRule="auto" w:line="240" w:before="0" w:after="0"/>
              <w:jc w:val="both"/>
              <w:rPr>
                <w:rFonts w:ascii="Arial" w:hAnsi="Arial" w:eastAsia="Calibri" w:cs="Arial" w:eastAsiaTheme="minorHAnsi"/>
                <w:b/>
              </w:rPr>
            </w:pPr>
            <w:r>
              <w:rPr>
                <w:rFonts w:eastAsia="Calibri" w:cs="Arial" w:ascii="Arial" w:hAnsi="Arial" w:eastAsiaTheme="minorHAnsi"/>
                <w:b/>
                <w:kern w:val="0"/>
                <w:sz w:val="22"/>
                <w:szCs w:val="22"/>
                <w:lang w:val="ru-RU" w:eastAsia="en-US" w:bidi="ar-SA"/>
              </w:rPr>
              <w:t>34</w:t>
            </w:r>
          </w:p>
        </w:tc>
      </w:tr>
      <w:tr>
        <w:trPr/>
        <w:tc>
          <w:tcPr>
            <w:tcW w:w="2606" w:type="dxa"/>
            <w:tcBorders/>
          </w:tcPr>
          <w:p>
            <w:pPr>
              <w:pStyle w:val="Normal"/>
              <w:widowControl/>
              <w:spacing w:lineRule="auto" w:line="240" w:before="0" w:after="0"/>
              <w:jc w:val="both"/>
              <w:rPr>
                <w:rFonts w:ascii="Arial" w:hAnsi="Arial" w:eastAsia="Calibri" w:cs="Arial" w:eastAsiaTheme="minorHAnsi"/>
              </w:rPr>
            </w:pPr>
            <w:r>
              <w:rPr>
                <w:rFonts w:eastAsia="Calibri" w:cs="Arial" w:eastAsiaTheme="minorHAnsi" w:ascii="Arial" w:hAnsi="Arial"/>
                <w:kern w:val="0"/>
                <w:sz w:val="22"/>
                <w:szCs w:val="22"/>
                <w:lang w:val="ru-RU" w:eastAsia="en-US" w:bidi="ar-SA"/>
              </w:rPr>
            </w:r>
          </w:p>
        </w:tc>
        <w:tc>
          <w:tcPr>
            <w:tcW w:w="2783" w:type="dxa"/>
            <w:tcBorders/>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Итого</w:t>
            </w:r>
          </w:p>
        </w:tc>
        <w:tc>
          <w:tcPr>
            <w:tcW w:w="694" w:type="dxa"/>
            <w:tcBorders/>
            <w:vAlign w:val="center"/>
          </w:tcPr>
          <w:p>
            <w:pPr>
              <w:pStyle w:val="Normal"/>
              <w:widowControl/>
              <w:spacing w:lineRule="auto" w:line="240" w:before="0" w:after="0"/>
              <w:jc w:val="both"/>
              <w:rPr>
                <w:rFonts w:ascii="Arial" w:hAnsi="Arial" w:eastAsia="Calibri" w:cs="Arial" w:eastAsiaTheme="minorHAnsi"/>
                <w:b/>
              </w:rPr>
            </w:pPr>
            <w:r>
              <w:rPr>
                <w:rFonts w:eastAsia="Calibri" w:cs="Arial" w:eastAsiaTheme="minorHAnsi" w:ascii="Arial" w:hAnsi="Arial"/>
                <w:b/>
                <w:kern w:val="0"/>
                <w:sz w:val="22"/>
                <w:szCs w:val="22"/>
                <w:lang w:val="ru-RU" w:eastAsia="en-US" w:bidi="ar-SA"/>
              </w:rPr>
            </w:r>
          </w:p>
        </w:tc>
        <w:tc>
          <w:tcPr>
            <w:tcW w:w="725" w:type="dxa"/>
            <w:gridSpan w:val="2"/>
            <w:tcBorders/>
            <w:vAlign w:val="center"/>
          </w:tcPr>
          <w:p>
            <w:pPr>
              <w:pStyle w:val="Normal"/>
              <w:widowControl/>
              <w:spacing w:lineRule="auto" w:line="240" w:before="0" w:after="0"/>
              <w:jc w:val="both"/>
              <w:rPr>
                <w:rFonts w:ascii="Arial" w:hAnsi="Arial" w:eastAsia="Calibri" w:cs="Arial" w:eastAsiaTheme="minorHAnsi"/>
                <w:b/>
              </w:rPr>
            </w:pPr>
            <w:r>
              <w:rPr>
                <w:rFonts w:eastAsia="Calibri" w:cs="Arial" w:eastAsiaTheme="minorHAnsi" w:ascii="Arial" w:hAnsi="Arial"/>
                <w:b/>
                <w:kern w:val="0"/>
                <w:sz w:val="22"/>
                <w:szCs w:val="22"/>
                <w:lang w:val="ru-RU" w:eastAsia="en-US" w:bidi="ar-SA"/>
              </w:rPr>
            </w:r>
          </w:p>
        </w:tc>
        <w:tc>
          <w:tcPr>
            <w:tcW w:w="732" w:type="dxa"/>
            <w:gridSpan w:val="3"/>
            <w:tcBorders/>
            <w:vAlign w:val="center"/>
          </w:tcPr>
          <w:p>
            <w:pPr>
              <w:pStyle w:val="Normal"/>
              <w:widowControl/>
              <w:spacing w:lineRule="auto" w:line="240" w:before="0" w:after="0"/>
              <w:jc w:val="both"/>
              <w:rPr>
                <w:rFonts w:ascii="Arial" w:hAnsi="Arial" w:eastAsia="Calibri" w:cs="Arial" w:eastAsiaTheme="minorHAnsi"/>
                <w:b/>
              </w:rPr>
            </w:pPr>
            <w:r>
              <w:rPr>
                <w:rFonts w:eastAsia="Calibri" w:cs="Arial" w:eastAsiaTheme="minorHAnsi" w:ascii="Arial" w:hAnsi="Arial"/>
                <w:b/>
                <w:kern w:val="0"/>
                <w:sz w:val="22"/>
                <w:szCs w:val="22"/>
                <w:lang w:val="ru-RU" w:eastAsia="en-US" w:bidi="ar-SA"/>
              </w:rPr>
            </w:r>
          </w:p>
        </w:tc>
        <w:tc>
          <w:tcPr>
            <w:tcW w:w="741" w:type="dxa"/>
            <w:tcBorders/>
            <w:vAlign w:val="center"/>
          </w:tcPr>
          <w:p>
            <w:pPr>
              <w:pStyle w:val="Normal"/>
              <w:widowControl/>
              <w:spacing w:lineRule="auto" w:line="240" w:before="0" w:after="0"/>
              <w:jc w:val="both"/>
              <w:rPr>
                <w:rFonts w:ascii="Arial" w:hAnsi="Arial" w:eastAsia="Calibri" w:cs="Arial" w:eastAsiaTheme="minorHAnsi"/>
                <w:b/>
              </w:rPr>
            </w:pPr>
            <w:r>
              <w:rPr>
                <w:rFonts w:eastAsia="Calibri" w:cs="Arial" w:eastAsiaTheme="minorHAnsi" w:ascii="Arial" w:hAnsi="Arial"/>
                <w:b/>
                <w:kern w:val="0"/>
                <w:sz w:val="22"/>
                <w:szCs w:val="22"/>
                <w:lang w:val="ru-RU" w:eastAsia="en-US" w:bidi="ar-SA"/>
              </w:rPr>
            </w:r>
          </w:p>
        </w:tc>
        <w:tc>
          <w:tcPr>
            <w:tcW w:w="718" w:type="dxa"/>
            <w:tcBorders/>
            <w:vAlign w:val="center"/>
          </w:tcPr>
          <w:p>
            <w:pPr>
              <w:pStyle w:val="Normal"/>
              <w:widowControl/>
              <w:spacing w:lineRule="auto" w:line="240" w:before="0" w:after="0"/>
              <w:jc w:val="both"/>
              <w:rPr>
                <w:rFonts w:ascii="Arial" w:hAnsi="Arial" w:eastAsia="Calibri" w:cs="Arial" w:eastAsiaTheme="minorHAnsi"/>
                <w:b/>
              </w:rPr>
            </w:pPr>
            <w:r>
              <w:rPr>
                <w:rFonts w:eastAsia="Calibri" w:cs="Arial" w:eastAsiaTheme="minorHAnsi" w:ascii="Arial" w:hAnsi="Arial"/>
                <w:b/>
                <w:kern w:val="0"/>
                <w:sz w:val="22"/>
                <w:szCs w:val="22"/>
                <w:lang w:val="ru-RU" w:eastAsia="en-US" w:bidi="ar-SA"/>
              </w:rPr>
            </w:r>
          </w:p>
        </w:tc>
        <w:tc>
          <w:tcPr>
            <w:tcW w:w="736" w:type="dxa"/>
            <w:tcBorders/>
            <w:vAlign w:val="center"/>
          </w:tcPr>
          <w:p>
            <w:pPr>
              <w:pStyle w:val="Normal"/>
              <w:widowControl/>
              <w:spacing w:lineRule="auto" w:line="240" w:before="0" w:after="0"/>
              <w:jc w:val="both"/>
              <w:rPr>
                <w:rFonts w:ascii="Arial" w:hAnsi="Arial" w:eastAsia="Calibri" w:cs="Arial" w:eastAsiaTheme="minorHAnsi"/>
                <w:b/>
              </w:rPr>
            </w:pPr>
            <w:r>
              <w:rPr>
                <w:rFonts w:eastAsia="Calibri" w:cs="Arial" w:eastAsiaTheme="minorHAnsi" w:ascii="Arial" w:hAnsi="Arial"/>
                <w:b/>
                <w:kern w:val="0"/>
                <w:sz w:val="22"/>
                <w:szCs w:val="22"/>
                <w:lang w:val="ru-RU" w:eastAsia="en-US" w:bidi="ar-SA"/>
              </w:rPr>
            </w:r>
          </w:p>
        </w:tc>
        <w:tc>
          <w:tcPr>
            <w:tcW w:w="719" w:type="dxa"/>
            <w:tcBorders/>
            <w:vAlign w:val="center"/>
          </w:tcPr>
          <w:p>
            <w:pPr>
              <w:pStyle w:val="Normal"/>
              <w:widowControl/>
              <w:spacing w:lineRule="auto" w:line="240" w:before="0" w:after="0"/>
              <w:jc w:val="both"/>
              <w:rPr>
                <w:rFonts w:ascii="Arial" w:hAnsi="Arial" w:eastAsia="Calibri" w:cs="Arial" w:eastAsiaTheme="minorHAnsi"/>
                <w:b/>
              </w:rPr>
            </w:pPr>
            <w:r>
              <w:rPr>
                <w:rFonts w:eastAsia="Calibri" w:cs="Arial" w:eastAsiaTheme="minorHAnsi" w:ascii="Arial" w:hAnsi="Arial"/>
                <w:b/>
                <w:kern w:val="0"/>
                <w:sz w:val="22"/>
                <w:szCs w:val="22"/>
                <w:lang w:val="ru-RU" w:eastAsia="en-US" w:bidi="ar-SA"/>
              </w:rPr>
            </w:r>
          </w:p>
        </w:tc>
        <w:tc>
          <w:tcPr>
            <w:tcW w:w="734" w:type="dxa"/>
            <w:tcBorders/>
            <w:vAlign w:val="center"/>
          </w:tcPr>
          <w:p>
            <w:pPr>
              <w:pStyle w:val="Normal"/>
              <w:widowControl/>
              <w:spacing w:lineRule="auto" w:line="240" w:before="0" w:after="0"/>
              <w:jc w:val="both"/>
              <w:rPr>
                <w:rFonts w:ascii="Arial" w:hAnsi="Arial" w:eastAsia="Calibri" w:cs="Arial" w:eastAsiaTheme="minorHAnsi"/>
                <w:b/>
              </w:rPr>
            </w:pPr>
            <w:r>
              <w:rPr>
                <w:rFonts w:eastAsia="Calibri" w:cs="Arial" w:eastAsiaTheme="minorHAnsi" w:ascii="Arial" w:hAnsi="Arial"/>
                <w:b/>
                <w:kern w:val="0"/>
                <w:sz w:val="22"/>
                <w:szCs w:val="22"/>
                <w:lang w:val="ru-RU" w:eastAsia="en-US" w:bidi="ar-SA"/>
              </w:rPr>
            </w:r>
          </w:p>
        </w:tc>
        <w:tc>
          <w:tcPr>
            <w:tcW w:w="720" w:type="dxa"/>
            <w:tcBorders/>
            <w:vAlign w:val="center"/>
          </w:tcPr>
          <w:p>
            <w:pPr>
              <w:pStyle w:val="Normal"/>
              <w:widowControl/>
              <w:spacing w:lineRule="auto" w:line="240" w:before="0" w:after="0"/>
              <w:jc w:val="both"/>
              <w:rPr>
                <w:rFonts w:ascii="Arial" w:hAnsi="Arial" w:eastAsia="Calibri" w:cs="Arial" w:eastAsiaTheme="minorHAnsi"/>
                <w:b/>
              </w:rPr>
            </w:pPr>
            <w:r>
              <w:rPr>
                <w:rFonts w:eastAsia="Calibri" w:cs="Arial" w:eastAsiaTheme="minorHAnsi" w:ascii="Arial" w:hAnsi="Arial"/>
                <w:b/>
                <w:kern w:val="0"/>
                <w:sz w:val="22"/>
                <w:szCs w:val="22"/>
                <w:lang w:val="ru-RU" w:eastAsia="en-US" w:bidi="ar-SA"/>
              </w:rPr>
            </w:r>
          </w:p>
        </w:tc>
        <w:tc>
          <w:tcPr>
            <w:tcW w:w="736" w:type="dxa"/>
            <w:tcBorders/>
            <w:vAlign w:val="center"/>
          </w:tcPr>
          <w:p>
            <w:pPr>
              <w:pStyle w:val="Normal"/>
              <w:widowControl/>
              <w:spacing w:lineRule="auto" w:line="240" w:before="0" w:after="0"/>
              <w:jc w:val="both"/>
              <w:rPr>
                <w:rFonts w:ascii="Arial" w:hAnsi="Arial" w:eastAsia="Calibri" w:cs="Arial" w:eastAsiaTheme="minorHAnsi"/>
                <w:b/>
              </w:rPr>
            </w:pPr>
            <w:r>
              <w:rPr>
                <w:rFonts w:eastAsia="Calibri" w:cs="Arial" w:eastAsiaTheme="minorHAnsi" w:ascii="Arial" w:hAnsi="Arial"/>
                <w:b/>
                <w:kern w:val="0"/>
                <w:sz w:val="22"/>
                <w:szCs w:val="22"/>
                <w:lang w:val="ru-RU" w:eastAsia="en-US" w:bidi="ar-SA"/>
              </w:rPr>
            </w:r>
          </w:p>
        </w:tc>
        <w:tc>
          <w:tcPr>
            <w:tcW w:w="1213" w:type="dxa"/>
            <w:tcBorders/>
            <w:vAlign w:val="center"/>
          </w:tcPr>
          <w:p>
            <w:pPr>
              <w:pStyle w:val="Normal"/>
              <w:widowControl/>
              <w:spacing w:lineRule="auto" w:line="240" w:before="0" w:after="0"/>
              <w:jc w:val="both"/>
              <w:rPr>
                <w:rFonts w:ascii="Arial" w:hAnsi="Arial" w:eastAsia="Calibri" w:cs="Arial" w:eastAsiaTheme="minorHAnsi"/>
                <w:b/>
              </w:rPr>
            </w:pPr>
            <w:r>
              <w:rPr>
                <w:rFonts w:eastAsia="Calibri" w:cs="Arial" w:eastAsiaTheme="minorHAnsi" w:ascii="Arial" w:hAnsi="Arial"/>
                <w:b/>
                <w:kern w:val="0"/>
                <w:sz w:val="22"/>
                <w:szCs w:val="22"/>
                <w:lang w:val="ru-RU" w:eastAsia="en-US" w:bidi="ar-SA"/>
              </w:rPr>
            </w:r>
          </w:p>
        </w:tc>
      </w:tr>
      <w:tr>
        <w:trPr/>
        <w:tc>
          <w:tcPr>
            <w:tcW w:w="5389" w:type="dxa"/>
            <w:gridSpan w:val="2"/>
            <w:tcBorders/>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Всего</w:t>
            </w:r>
          </w:p>
        </w:tc>
        <w:tc>
          <w:tcPr>
            <w:tcW w:w="694" w:type="dxa"/>
            <w:tcBorders/>
            <w:vAlign w:val="center"/>
          </w:tcPr>
          <w:p>
            <w:pPr>
              <w:pStyle w:val="Normal"/>
              <w:widowControl/>
              <w:spacing w:lineRule="auto" w:line="240" w:before="0" w:after="0"/>
              <w:jc w:val="both"/>
              <w:rPr>
                <w:rFonts w:ascii="Arial" w:hAnsi="Arial" w:eastAsia="Calibri" w:cs="Arial" w:eastAsiaTheme="minorHAnsi"/>
                <w:b/>
              </w:rPr>
            </w:pPr>
            <w:r>
              <w:rPr>
                <w:rFonts w:eastAsia="Calibri" w:cs="Arial" w:ascii="Arial" w:hAnsi="Arial" w:eastAsiaTheme="minorHAnsi"/>
                <w:b/>
                <w:kern w:val="0"/>
                <w:sz w:val="22"/>
                <w:szCs w:val="22"/>
                <w:lang w:val="ru-RU" w:eastAsia="en-US" w:bidi="ar-SA"/>
              </w:rPr>
              <w:t>2</w:t>
            </w:r>
          </w:p>
        </w:tc>
        <w:tc>
          <w:tcPr>
            <w:tcW w:w="725" w:type="dxa"/>
            <w:gridSpan w:val="2"/>
            <w:tcBorders/>
            <w:vAlign w:val="center"/>
          </w:tcPr>
          <w:p>
            <w:pPr>
              <w:pStyle w:val="Normal"/>
              <w:widowControl/>
              <w:spacing w:lineRule="auto" w:line="240" w:before="0" w:after="0"/>
              <w:jc w:val="both"/>
              <w:rPr>
                <w:rFonts w:ascii="Arial" w:hAnsi="Arial" w:eastAsia="Calibri" w:cs="Arial" w:eastAsiaTheme="minorHAnsi"/>
                <w:b/>
              </w:rPr>
            </w:pPr>
            <w:r>
              <w:rPr>
                <w:rFonts w:eastAsia="Calibri" w:cs="Arial" w:ascii="Arial" w:hAnsi="Arial" w:eastAsiaTheme="minorHAnsi"/>
                <w:b/>
                <w:kern w:val="0"/>
                <w:sz w:val="22"/>
                <w:szCs w:val="22"/>
                <w:lang w:val="ru-RU" w:eastAsia="en-US" w:bidi="ar-SA"/>
              </w:rPr>
              <w:t>68</w:t>
            </w:r>
          </w:p>
        </w:tc>
        <w:tc>
          <w:tcPr>
            <w:tcW w:w="732" w:type="dxa"/>
            <w:gridSpan w:val="3"/>
            <w:tcBorders/>
            <w:vAlign w:val="center"/>
          </w:tcPr>
          <w:p>
            <w:pPr>
              <w:pStyle w:val="Normal"/>
              <w:widowControl/>
              <w:spacing w:lineRule="auto" w:line="240" w:before="0" w:after="0"/>
              <w:jc w:val="both"/>
              <w:rPr>
                <w:rFonts w:ascii="Arial" w:hAnsi="Arial" w:eastAsia="Calibri" w:cs="Arial" w:eastAsiaTheme="minorHAnsi"/>
                <w:b/>
              </w:rPr>
            </w:pPr>
            <w:r>
              <w:rPr>
                <w:rFonts w:eastAsia="Calibri" w:cs="Arial" w:ascii="Arial" w:hAnsi="Arial" w:eastAsiaTheme="minorHAnsi"/>
                <w:b/>
                <w:kern w:val="0"/>
                <w:sz w:val="22"/>
                <w:szCs w:val="22"/>
                <w:lang w:val="ru-RU" w:eastAsia="en-US" w:bidi="ar-SA"/>
              </w:rPr>
              <w:t>1</w:t>
            </w:r>
          </w:p>
        </w:tc>
        <w:tc>
          <w:tcPr>
            <w:tcW w:w="741" w:type="dxa"/>
            <w:tcBorders/>
            <w:vAlign w:val="center"/>
          </w:tcPr>
          <w:p>
            <w:pPr>
              <w:pStyle w:val="Normal"/>
              <w:widowControl/>
              <w:spacing w:lineRule="auto" w:line="240" w:before="0" w:after="0"/>
              <w:jc w:val="both"/>
              <w:rPr>
                <w:rFonts w:ascii="Arial" w:hAnsi="Arial" w:eastAsia="Calibri" w:cs="Arial" w:eastAsiaTheme="minorHAnsi"/>
                <w:b/>
              </w:rPr>
            </w:pPr>
            <w:r>
              <w:rPr>
                <w:rFonts w:eastAsia="Calibri" w:cs="Arial" w:ascii="Arial" w:hAnsi="Arial" w:eastAsiaTheme="minorHAnsi"/>
                <w:b/>
                <w:kern w:val="0"/>
                <w:sz w:val="22"/>
                <w:szCs w:val="22"/>
                <w:lang w:val="ru-RU" w:eastAsia="en-US" w:bidi="ar-SA"/>
              </w:rPr>
              <w:t>34</w:t>
            </w:r>
          </w:p>
        </w:tc>
        <w:tc>
          <w:tcPr>
            <w:tcW w:w="718" w:type="dxa"/>
            <w:tcBorders/>
            <w:vAlign w:val="center"/>
          </w:tcPr>
          <w:p>
            <w:pPr>
              <w:pStyle w:val="Normal"/>
              <w:widowControl/>
              <w:spacing w:lineRule="auto" w:line="240" w:before="0" w:after="0"/>
              <w:jc w:val="both"/>
              <w:rPr>
                <w:rFonts w:ascii="Arial" w:hAnsi="Arial" w:eastAsia="Calibri" w:cs="Arial" w:eastAsiaTheme="minorHAnsi"/>
                <w:b/>
              </w:rPr>
            </w:pPr>
            <w:r>
              <w:rPr>
                <w:rFonts w:eastAsia="Calibri" w:cs="Arial" w:ascii="Arial" w:hAnsi="Arial" w:eastAsiaTheme="minorHAnsi"/>
                <w:b/>
                <w:kern w:val="0"/>
                <w:sz w:val="22"/>
                <w:szCs w:val="22"/>
                <w:lang w:val="ru-RU" w:eastAsia="en-US" w:bidi="ar-SA"/>
              </w:rPr>
              <w:t>2</w:t>
            </w:r>
          </w:p>
        </w:tc>
        <w:tc>
          <w:tcPr>
            <w:tcW w:w="736" w:type="dxa"/>
            <w:tcBorders/>
            <w:vAlign w:val="center"/>
          </w:tcPr>
          <w:p>
            <w:pPr>
              <w:pStyle w:val="Normal"/>
              <w:widowControl/>
              <w:spacing w:lineRule="auto" w:line="240" w:before="0" w:after="0"/>
              <w:jc w:val="both"/>
              <w:rPr>
                <w:rFonts w:ascii="Arial" w:hAnsi="Arial" w:eastAsia="Calibri" w:cs="Arial" w:eastAsiaTheme="minorHAnsi"/>
                <w:b/>
              </w:rPr>
            </w:pPr>
            <w:r>
              <w:rPr>
                <w:rFonts w:eastAsia="Calibri" w:cs="Arial" w:ascii="Arial" w:hAnsi="Arial" w:eastAsiaTheme="minorHAnsi"/>
                <w:b/>
                <w:kern w:val="0"/>
                <w:sz w:val="22"/>
                <w:szCs w:val="22"/>
                <w:lang w:val="ru-RU" w:eastAsia="en-US" w:bidi="ar-SA"/>
              </w:rPr>
              <w:t>68</w:t>
            </w:r>
          </w:p>
        </w:tc>
        <w:tc>
          <w:tcPr>
            <w:tcW w:w="719" w:type="dxa"/>
            <w:tcBorders/>
            <w:vAlign w:val="center"/>
          </w:tcPr>
          <w:p>
            <w:pPr>
              <w:pStyle w:val="Normal"/>
              <w:widowControl/>
              <w:spacing w:lineRule="auto" w:line="240" w:before="0" w:after="0"/>
              <w:jc w:val="both"/>
              <w:rPr>
                <w:rFonts w:ascii="Arial" w:hAnsi="Arial" w:eastAsia="Calibri" w:cs="Arial" w:eastAsiaTheme="minorHAnsi"/>
                <w:b/>
              </w:rPr>
            </w:pPr>
            <w:r>
              <w:rPr>
                <w:rFonts w:eastAsia="Calibri" w:cs="Arial" w:ascii="Arial" w:hAnsi="Arial" w:eastAsiaTheme="minorHAnsi"/>
                <w:b/>
                <w:kern w:val="0"/>
                <w:sz w:val="22"/>
                <w:szCs w:val="22"/>
                <w:lang w:val="ru-RU" w:eastAsia="en-US" w:bidi="ar-SA"/>
              </w:rPr>
              <w:t>2</w:t>
            </w:r>
          </w:p>
        </w:tc>
        <w:tc>
          <w:tcPr>
            <w:tcW w:w="734" w:type="dxa"/>
            <w:tcBorders/>
            <w:vAlign w:val="center"/>
          </w:tcPr>
          <w:p>
            <w:pPr>
              <w:pStyle w:val="Normal"/>
              <w:widowControl/>
              <w:spacing w:lineRule="auto" w:line="240" w:before="0" w:after="0"/>
              <w:jc w:val="both"/>
              <w:rPr>
                <w:rFonts w:ascii="Arial" w:hAnsi="Arial" w:eastAsia="Calibri" w:cs="Arial" w:eastAsiaTheme="minorHAnsi"/>
                <w:b/>
              </w:rPr>
            </w:pPr>
            <w:r>
              <w:rPr>
                <w:rFonts w:eastAsia="Calibri" w:cs="Arial" w:ascii="Arial" w:hAnsi="Arial" w:eastAsiaTheme="minorHAnsi"/>
                <w:b/>
                <w:kern w:val="0"/>
                <w:sz w:val="22"/>
                <w:szCs w:val="22"/>
                <w:lang w:val="ru-RU" w:eastAsia="en-US" w:bidi="ar-SA"/>
              </w:rPr>
              <w:t>68</w:t>
            </w:r>
          </w:p>
        </w:tc>
        <w:tc>
          <w:tcPr>
            <w:tcW w:w="720" w:type="dxa"/>
            <w:tcBorders/>
            <w:vAlign w:val="center"/>
          </w:tcPr>
          <w:p>
            <w:pPr>
              <w:pStyle w:val="Normal"/>
              <w:widowControl/>
              <w:spacing w:lineRule="auto" w:line="240" w:before="0" w:after="0"/>
              <w:jc w:val="both"/>
              <w:rPr>
                <w:rFonts w:ascii="Arial" w:hAnsi="Arial" w:eastAsia="Calibri" w:cs="Arial" w:eastAsiaTheme="minorHAnsi"/>
                <w:b/>
              </w:rPr>
            </w:pPr>
            <w:r>
              <w:rPr>
                <w:rFonts w:eastAsia="Calibri" w:cs="Arial" w:ascii="Arial" w:hAnsi="Arial" w:eastAsiaTheme="minorHAnsi"/>
                <w:b/>
                <w:kern w:val="0"/>
                <w:sz w:val="22"/>
                <w:szCs w:val="22"/>
                <w:lang w:val="ru-RU" w:eastAsia="en-US" w:bidi="ar-SA"/>
              </w:rPr>
              <w:t>1</w:t>
            </w:r>
          </w:p>
        </w:tc>
        <w:tc>
          <w:tcPr>
            <w:tcW w:w="736" w:type="dxa"/>
            <w:tcBorders/>
            <w:vAlign w:val="center"/>
          </w:tcPr>
          <w:p>
            <w:pPr>
              <w:pStyle w:val="Normal"/>
              <w:widowControl/>
              <w:spacing w:lineRule="auto" w:line="240" w:before="0" w:after="0"/>
              <w:jc w:val="both"/>
              <w:rPr>
                <w:rFonts w:ascii="Arial" w:hAnsi="Arial" w:eastAsia="Calibri" w:cs="Arial" w:eastAsiaTheme="minorHAnsi"/>
                <w:b/>
              </w:rPr>
            </w:pPr>
            <w:r>
              <w:rPr>
                <w:rFonts w:eastAsia="Calibri" w:cs="Arial" w:ascii="Arial" w:hAnsi="Arial" w:eastAsiaTheme="minorHAnsi"/>
                <w:b/>
                <w:kern w:val="0"/>
                <w:sz w:val="22"/>
                <w:szCs w:val="22"/>
                <w:lang w:val="ru-RU" w:eastAsia="en-US" w:bidi="ar-SA"/>
              </w:rPr>
              <w:t>34</w:t>
            </w:r>
          </w:p>
        </w:tc>
        <w:tc>
          <w:tcPr>
            <w:tcW w:w="1213" w:type="dxa"/>
            <w:tcBorders/>
            <w:vAlign w:val="center"/>
          </w:tcPr>
          <w:p>
            <w:pPr>
              <w:pStyle w:val="Normal"/>
              <w:widowControl/>
              <w:spacing w:lineRule="auto" w:line="240" w:before="0" w:after="0"/>
              <w:jc w:val="both"/>
              <w:rPr>
                <w:rFonts w:ascii="Arial" w:hAnsi="Arial" w:eastAsia="Calibri" w:cs="Arial" w:eastAsiaTheme="minorHAnsi"/>
                <w:b/>
              </w:rPr>
            </w:pPr>
            <w:r>
              <w:rPr>
                <w:rFonts w:eastAsia="Calibri" w:cs="Arial" w:eastAsiaTheme="minorHAnsi" w:ascii="Arial" w:hAnsi="Arial"/>
                <w:b/>
                <w:kern w:val="0"/>
                <w:sz w:val="22"/>
                <w:szCs w:val="22"/>
                <w:lang w:val="ru-RU" w:eastAsia="en-US" w:bidi="ar-SA"/>
              </w:rPr>
            </w:r>
          </w:p>
        </w:tc>
      </w:tr>
      <w:tr>
        <w:trPr/>
        <w:tc>
          <w:tcPr>
            <w:tcW w:w="5389" w:type="dxa"/>
            <w:gridSpan w:val="2"/>
            <w:tcBorders/>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b/>
                <w:kern w:val="0"/>
                <w:sz w:val="22"/>
                <w:szCs w:val="22"/>
                <w:lang w:val="ru-RU" w:eastAsia="en-US" w:bidi="ar-SA"/>
              </w:rPr>
              <w:t>Предельно допустимая аудиторная учебная нагрузка при 5-дневной учебной неделе</w:t>
            </w:r>
          </w:p>
        </w:tc>
        <w:tc>
          <w:tcPr>
            <w:tcW w:w="694" w:type="dxa"/>
            <w:tcBorders/>
            <w:vAlign w:val="center"/>
          </w:tcPr>
          <w:p>
            <w:pPr>
              <w:pStyle w:val="Normal"/>
              <w:widowControl/>
              <w:spacing w:lineRule="auto" w:line="240" w:before="0" w:after="0"/>
              <w:jc w:val="both"/>
              <w:rPr>
                <w:rFonts w:ascii="Arial" w:hAnsi="Arial" w:eastAsia="Calibri" w:cs="Arial" w:eastAsiaTheme="minorHAnsi"/>
                <w:b/>
              </w:rPr>
            </w:pPr>
            <w:r>
              <w:rPr>
                <w:rFonts w:eastAsia="Calibri" w:cs="Arial" w:ascii="Arial" w:hAnsi="Arial" w:eastAsiaTheme="minorHAnsi"/>
                <w:b/>
                <w:kern w:val="0"/>
                <w:sz w:val="22"/>
                <w:szCs w:val="22"/>
                <w:lang w:val="ru-RU" w:eastAsia="en-US" w:bidi="ar-SA"/>
              </w:rPr>
              <w:t>29</w:t>
            </w:r>
          </w:p>
        </w:tc>
        <w:tc>
          <w:tcPr>
            <w:tcW w:w="725" w:type="dxa"/>
            <w:gridSpan w:val="2"/>
            <w:tcBorders/>
            <w:vAlign w:val="center"/>
          </w:tcPr>
          <w:p>
            <w:pPr>
              <w:pStyle w:val="Normal"/>
              <w:widowControl/>
              <w:spacing w:lineRule="auto" w:line="240" w:before="0" w:after="0"/>
              <w:jc w:val="both"/>
              <w:rPr>
                <w:rFonts w:ascii="Arial" w:hAnsi="Arial" w:eastAsia="Calibri" w:cs="Arial" w:eastAsiaTheme="minorHAnsi"/>
                <w:b/>
              </w:rPr>
            </w:pPr>
            <w:r>
              <w:rPr>
                <w:rFonts w:eastAsia="Calibri" w:cs="Arial" w:ascii="Arial" w:hAnsi="Arial" w:eastAsiaTheme="minorHAnsi"/>
                <w:b/>
                <w:kern w:val="0"/>
                <w:sz w:val="22"/>
                <w:szCs w:val="22"/>
                <w:lang w:val="ru-RU" w:eastAsia="en-US" w:bidi="ar-SA"/>
              </w:rPr>
              <w:t>986</w:t>
            </w:r>
          </w:p>
        </w:tc>
        <w:tc>
          <w:tcPr>
            <w:tcW w:w="732" w:type="dxa"/>
            <w:gridSpan w:val="3"/>
            <w:tcBorders/>
            <w:vAlign w:val="center"/>
          </w:tcPr>
          <w:p>
            <w:pPr>
              <w:pStyle w:val="Normal"/>
              <w:widowControl/>
              <w:spacing w:lineRule="auto" w:line="240" w:before="0" w:after="0"/>
              <w:jc w:val="both"/>
              <w:rPr>
                <w:rFonts w:ascii="Arial" w:hAnsi="Arial" w:eastAsia="Calibri" w:cs="Arial" w:eastAsiaTheme="minorHAnsi"/>
                <w:b/>
              </w:rPr>
            </w:pPr>
            <w:r>
              <w:rPr>
                <w:rFonts w:eastAsia="Calibri" w:cs="Arial" w:ascii="Arial" w:hAnsi="Arial" w:eastAsiaTheme="minorHAnsi"/>
                <w:b/>
                <w:kern w:val="0"/>
                <w:sz w:val="22"/>
                <w:szCs w:val="22"/>
                <w:lang w:val="ru-RU" w:eastAsia="en-US" w:bidi="ar-SA"/>
              </w:rPr>
              <w:t>30</w:t>
            </w:r>
          </w:p>
        </w:tc>
        <w:tc>
          <w:tcPr>
            <w:tcW w:w="741" w:type="dxa"/>
            <w:tcBorders/>
            <w:vAlign w:val="center"/>
          </w:tcPr>
          <w:p>
            <w:pPr>
              <w:pStyle w:val="Normal"/>
              <w:widowControl/>
              <w:spacing w:lineRule="auto" w:line="240" w:before="0" w:after="0"/>
              <w:jc w:val="both"/>
              <w:rPr>
                <w:rFonts w:ascii="Arial" w:hAnsi="Arial" w:eastAsia="Calibri" w:cs="Arial" w:eastAsiaTheme="minorHAnsi"/>
                <w:b/>
              </w:rPr>
            </w:pPr>
            <w:r>
              <w:rPr>
                <w:rFonts w:eastAsia="Calibri" w:cs="Arial" w:ascii="Arial" w:hAnsi="Arial" w:eastAsiaTheme="minorHAnsi"/>
                <w:b/>
                <w:kern w:val="0"/>
                <w:sz w:val="22"/>
                <w:szCs w:val="22"/>
                <w:lang w:val="ru-RU" w:eastAsia="en-US" w:bidi="ar-SA"/>
              </w:rPr>
              <w:t>1020</w:t>
            </w:r>
          </w:p>
        </w:tc>
        <w:tc>
          <w:tcPr>
            <w:tcW w:w="718" w:type="dxa"/>
            <w:tcBorders/>
            <w:vAlign w:val="center"/>
          </w:tcPr>
          <w:p>
            <w:pPr>
              <w:pStyle w:val="Normal"/>
              <w:widowControl/>
              <w:spacing w:lineRule="auto" w:line="240" w:before="0" w:after="0"/>
              <w:jc w:val="both"/>
              <w:rPr>
                <w:rFonts w:ascii="Arial" w:hAnsi="Arial" w:eastAsia="Calibri" w:cs="Arial" w:eastAsiaTheme="minorHAnsi"/>
                <w:b/>
              </w:rPr>
            </w:pPr>
            <w:r>
              <w:rPr>
                <w:rFonts w:eastAsia="Calibri" w:cs="Arial" w:ascii="Arial" w:hAnsi="Arial" w:eastAsiaTheme="minorHAnsi"/>
                <w:b/>
                <w:kern w:val="0"/>
                <w:sz w:val="22"/>
                <w:szCs w:val="22"/>
                <w:lang w:val="ru-RU" w:eastAsia="en-US" w:bidi="ar-SA"/>
              </w:rPr>
              <w:t>32</w:t>
            </w:r>
          </w:p>
        </w:tc>
        <w:tc>
          <w:tcPr>
            <w:tcW w:w="736" w:type="dxa"/>
            <w:tcBorders/>
            <w:vAlign w:val="center"/>
          </w:tcPr>
          <w:p>
            <w:pPr>
              <w:pStyle w:val="Normal"/>
              <w:widowControl/>
              <w:spacing w:lineRule="auto" w:line="240" w:before="0" w:after="0"/>
              <w:jc w:val="both"/>
              <w:rPr>
                <w:rFonts w:ascii="Arial" w:hAnsi="Arial" w:eastAsia="Calibri" w:cs="Arial" w:eastAsiaTheme="minorHAnsi"/>
                <w:b/>
              </w:rPr>
            </w:pPr>
            <w:r>
              <w:rPr>
                <w:rFonts w:eastAsia="Calibri" w:cs="Arial" w:ascii="Arial" w:hAnsi="Arial" w:eastAsiaTheme="minorHAnsi"/>
                <w:b/>
                <w:kern w:val="0"/>
                <w:sz w:val="22"/>
                <w:szCs w:val="22"/>
                <w:lang w:val="ru-RU" w:eastAsia="en-US" w:bidi="ar-SA"/>
              </w:rPr>
              <w:t>1088</w:t>
            </w:r>
          </w:p>
        </w:tc>
        <w:tc>
          <w:tcPr>
            <w:tcW w:w="719" w:type="dxa"/>
            <w:tcBorders/>
            <w:vAlign w:val="center"/>
          </w:tcPr>
          <w:p>
            <w:pPr>
              <w:pStyle w:val="Normal"/>
              <w:widowControl/>
              <w:spacing w:lineRule="auto" w:line="240" w:before="0" w:after="0"/>
              <w:jc w:val="both"/>
              <w:rPr>
                <w:rFonts w:ascii="Arial" w:hAnsi="Arial" w:eastAsia="Calibri" w:cs="Arial" w:eastAsiaTheme="minorHAnsi"/>
                <w:b/>
              </w:rPr>
            </w:pPr>
            <w:r>
              <w:rPr>
                <w:rFonts w:eastAsia="Calibri" w:cs="Arial" w:ascii="Arial" w:hAnsi="Arial" w:eastAsiaTheme="minorHAnsi"/>
                <w:b/>
                <w:kern w:val="0"/>
                <w:sz w:val="22"/>
                <w:szCs w:val="22"/>
                <w:lang w:val="ru-RU" w:eastAsia="en-US" w:bidi="ar-SA"/>
              </w:rPr>
              <w:t>33</w:t>
            </w:r>
          </w:p>
        </w:tc>
        <w:tc>
          <w:tcPr>
            <w:tcW w:w="734" w:type="dxa"/>
            <w:tcBorders/>
            <w:vAlign w:val="center"/>
          </w:tcPr>
          <w:p>
            <w:pPr>
              <w:pStyle w:val="Normal"/>
              <w:widowControl/>
              <w:spacing w:lineRule="auto" w:line="240" w:before="0" w:after="0"/>
              <w:jc w:val="both"/>
              <w:rPr>
                <w:rFonts w:ascii="Arial" w:hAnsi="Arial" w:eastAsia="Calibri" w:cs="Arial" w:eastAsiaTheme="minorHAnsi"/>
                <w:b/>
              </w:rPr>
            </w:pPr>
            <w:r>
              <w:rPr>
                <w:rFonts w:eastAsia="Calibri" w:cs="Arial" w:ascii="Arial" w:hAnsi="Arial" w:eastAsiaTheme="minorHAnsi"/>
                <w:b/>
                <w:kern w:val="0"/>
                <w:sz w:val="22"/>
                <w:szCs w:val="22"/>
                <w:lang w:val="ru-RU" w:eastAsia="en-US" w:bidi="ar-SA"/>
              </w:rPr>
              <w:t>1122</w:t>
            </w:r>
          </w:p>
        </w:tc>
        <w:tc>
          <w:tcPr>
            <w:tcW w:w="720" w:type="dxa"/>
            <w:tcBorders/>
            <w:vAlign w:val="center"/>
          </w:tcPr>
          <w:p>
            <w:pPr>
              <w:pStyle w:val="Normal"/>
              <w:widowControl/>
              <w:spacing w:lineRule="auto" w:line="240" w:before="0" w:after="0"/>
              <w:jc w:val="both"/>
              <w:rPr>
                <w:rFonts w:ascii="Arial" w:hAnsi="Arial" w:eastAsia="Calibri" w:cs="Arial" w:eastAsiaTheme="minorHAnsi"/>
                <w:b/>
              </w:rPr>
            </w:pPr>
            <w:r>
              <w:rPr>
                <w:rFonts w:eastAsia="Calibri" w:cs="Arial" w:ascii="Arial" w:hAnsi="Arial" w:eastAsiaTheme="minorHAnsi"/>
                <w:b/>
                <w:kern w:val="0"/>
                <w:sz w:val="22"/>
                <w:szCs w:val="22"/>
                <w:lang w:val="ru-RU" w:eastAsia="en-US" w:bidi="ar-SA"/>
              </w:rPr>
              <w:t>33</w:t>
            </w:r>
          </w:p>
        </w:tc>
        <w:tc>
          <w:tcPr>
            <w:tcW w:w="736" w:type="dxa"/>
            <w:tcBorders/>
            <w:vAlign w:val="center"/>
          </w:tcPr>
          <w:p>
            <w:pPr>
              <w:pStyle w:val="Normal"/>
              <w:widowControl/>
              <w:spacing w:lineRule="auto" w:line="240" w:before="0" w:after="0"/>
              <w:jc w:val="both"/>
              <w:rPr>
                <w:rFonts w:ascii="Arial" w:hAnsi="Arial" w:eastAsia="Calibri" w:cs="Arial" w:eastAsiaTheme="minorHAnsi"/>
                <w:b/>
              </w:rPr>
            </w:pPr>
            <w:r>
              <w:rPr>
                <w:rFonts w:eastAsia="Calibri" w:cs="Arial" w:ascii="Arial" w:hAnsi="Arial" w:eastAsiaTheme="minorHAnsi"/>
                <w:b/>
                <w:kern w:val="0"/>
                <w:sz w:val="22"/>
                <w:szCs w:val="22"/>
                <w:lang w:val="ru-RU" w:eastAsia="en-US" w:bidi="ar-SA"/>
              </w:rPr>
              <w:t>1122</w:t>
            </w:r>
          </w:p>
        </w:tc>
        <w:tc>
          <w:tcPr>
            <w:tcW w:w="1213" w:type="dxa"/>
            <w:tcBorders/>
            <w:vAlign w:val="center"/>
          </w:tcPr>
          <w:p>
            <w:pPr>
              <w:pStyle w:val="Normal"/>
              <w:widowControl/>
              <w:spacing w:lineRule="auto" w:line="240" w:before="0" w:after="0"/>
              <w:jc w:val="both"/>
              <w:rPr>
                <w:rFonts w:ascii="Arial" w:hAnsi="Arial" w:eastAsia="Calibri" w:cs="Arial" w:eastAsiaTheme="minorHAnsi"/>
                <w:b/>
              </w:rPr>
            </w:pPr>
            <w:r>
              <w:rPr>
                <w:rFonts w:eastAsia="Calibri" w:cs="Arial" w:ascii="Arial" w:hAnsi="Arial" w:eastAsiaTheme="minorHAnsi"/>
                <w:b/>
                <w:kern w:val="0"/>
                <w:sz w:val="22"/>
                <w:szCs w:val="22"/>
                <w:lang w:val="ru-RU" w:eastAsia="en-US" w:bidi="ar-SA"/>
              </w:rPr>
              <w:t>5338</w:t>
            </w:r>
          </w:p>
        </w:tc>
      </w:tr>
      <w:tr>
        <w:trPr/>
        <w:tc>
          <w:tcPr>
            <w:tcW w:w="5389" w:type="dxa"/>
            <w:gridSpan w:val="2"/>
            <w:tcBorders/>
          </w:tcPr>
          <w:p>
            <w:pPr>
              <w:pStyle w:val="Normal"/>
              <w:widowControl/>
              <w:spacing w:lineRule="auto" w:line="240" w:before="0" w:after="0"/>
              <w:jc w:val="both"/>
              <w:rPr>
                <w:rFonts w:ascii="Arial" w:hAnsi="Arial" w:eastAsia="Calibri" w:cs="Arial" w:eastAsiaTheme="minorHAnsi"/>
                <w:b/>
              </w:rPr>
            </w:pPr>
            <w:r>
              <w:rPr>
                <w:rFonts w:eastAsia="Calibri" w:cs="Arial" w:ascii="Arial" w:hAnsi="Arial" w:eastAsiaTheme="minorHAnsi"/>
                <w:b/>
                <w:kern w:val="0"/>
                <w:sz w:val="22"/>
                <w:szCs w:val="22"/>
                <w:lang w:val="ru-RU" w:eastAsia="en-US" w:bidi="ar-SA"/>
              </w:rPr>
              <w:t>Внеурочная деятельность</w:t>
            </w:r>
          </w:p>
        </w:tc>
        <w:tc>
          <w:tcPr>
            <w:tcW w:w="694" w:type="dxa"/>
            <w:tcBorders/>
            <w:vAlign w:val="center"/>
          </w:tcPr>
          <w:p>
            <w:pPr>
              <w:pStyle w:val="Normal"/>
              <w:widowControl/>
              <w:spacing w:lineRule="auto" w:line="240" w:before="0" w:after="0"/>
              <w:jc w:val="both"/>
              <w:rPr>
                <w:rFonts w:ascii="Arial" w:hAnsi="Arial" w:eastAsia="Calibri" w:cs="Arial" w:eastAsiaTheme="minorHAnsi"/>
                <w:b/>
              </w:rPr>
            </w:pPr>
            <w:r>
              <w:rPr>
                <w:rFonts w:eastAsia="Calibri" w:cs="Arial" w:eastAsiaTheme="minorHAnsi" w:ascii="Arial" w:hAnsi="Arial"/>
                <w:b/>
                <w:kern w:val="0"/>
                <w:sz w:val="22"/>
                <w:szCs w:val="22"/>
                <w:lang w:val="ru-RU" w:eastAsia="en-US" w:bidi="ar-SA"/>
              </w:rPr>
            </w:r>
          </w:p>
        </w:tc>
        <w:tc>
          <w:tcPr>
            <w:tcW w:w="725" w:type="dxa"/>
            <w:gridSpan w:val="2"/>
            <w:tcBorders/>
            <w:vAlign w:val="center"/>
          </w:tcPr>
          <w:p>
            <w:pPr>
              <w:pStyle w:val="Normal"/>
              <w:widowControl/>
              <w:spacing w:lineRule="auto" w:line="240" w:before="0" w:after="0"/>
              <w:jc w:val="both"/>
              <w:rPr>
                <w:rFonts w:ascii="Arial" w:hAnsi="Arial" w:eastAsia="Calibri" w:cs="Arial" w:eastAsiaTheme="minorHAnsi"/>
                <w:b/>
              </w:rPr>
            </w:pPr>
            <w:r>
              <w:rPr>
                <w:rFonts w:eastAsia="Calibri" w:cs="Arial" w:eastAsiaTheme="minorHAnsi" w:ascii="Arial" w:hAnsi="Arial"/>
                <w:b/>
                <w:kern w:val="0"/>
                <w:sz w:val="22"/>
                <w:szCs w:val="22"/>
                <w:lang w:val="ru-RU" w:eastAsia="en-US" w:bidi="ar-SA"/>
              </w:rPr>
            </w:r>
          </w:p>
        </w:tc>
        <w:tc>
          <w:tcPr>
            <w:tcW w:w="732" w:type="dxa"/>
            <w:gridSpan w:val="3"/>
            <w:tcBorders/>
            <w:vAlign w:val="center"/>
          </w:tcPr>
          <w:p>
            <w:pPr>
              <w:pStyle w:val="Normal"/>
              <w:widowControl/>
              <w:spacing w:lineRule="auto" w:line="240" w:before="0" w:after="0"/>
              <w:jc w:val="both"/>
              <w:rPr>
                <w:rFonts w:ascii="Arial" w:hAnsi="Arial" w:eastAsia="Calibri" w:cs="Arial" w:eastAsiaTheme="minorHAnsi"/>
                <w:b/>
              </w:rPr>
            </w:pPr>
            <w:r>
              <w:rPr>
                <w:rFonts w:eastAsia="Calibri" w:cs="Arial" w:eastAsiaTheme="minorHAnsi" w:ascii="Arial" w:hAnsi="Arial"/>
                <w:b/>
                <w:kern w:val="0"/>
                <w:sz w:val="22"/>
                <w:szCs w:val="22"/>
                <w:lang w:val="ru-RU" w:eastAsia="en-US" w:bidi="ar-SA"/>
              </w:rPr>
            </w:r>
          </w:p>
        </w:tc>
        <w:tc>
          <w:tcPr>
            <w:tcW w:w="741" w:type="dxa"/>
            <w:tcBorders/>
            <w:vAlign w:val="center"/>
          </w:tcPr>
          <w:p>
            <w:pPr>
              <w:pStyle w:val="Normal"/>
              <w:widowControl/>
              <w:spacing w:lineRule="auto" w:line="240" w:before="0" w:after="0"/>
              <w:jc w:val="both"/>
              <w:rPr>
                <w:rFonts w:ascii="Arial" w:hAnsi="Arial" w:eastAsia="Calibri" w:cs="Arial" w:eastAsiaTheme="minorHAnsi"/>
                <w:b/>
              </w:rPr>
            </w:pPr>
            <w:r>
              <w:rPr>
                <w:rFonts w:eastAsia="Calibri" w:cs="Arial" w:eastAsiaTheme="minorHAnsi" w:ascii="Arial" w:hAnsi="Arial"/>
                <w:b/>
                <w:kern w:val="0"/>
                <w:sz w:val="22"/>
                <w:szCs w:val="22"/>
                <w:lang w:val="ru-RU" w:eastAsia="en-US" w:bidi="ar-SA"/>
              </w:rPr>
            </w:r>
          </w:p>
        </w:tc>
        <w:tc>
          <w:tcPr>
            <w:tcW w:w="718" w:type="dxa"/>
            <w:tcBorders/>
            <w:vAlign w:val="center"/>
          </w:tcPr>
          <w:p>
            <w:pPr>
              <w:pStyle w:val="Normal"/>
              <w:widowControl/>
              <w:spacing w:lineRule="auto" w:line="240" w:before="0" w:after="0"/>
              <w:jc w:val="both"/>
              <w:rPr>
                <w:rFonts w:ascii="Arial" w:hAnsi="Arial" w:eastAsia="Calibri" w:cs="Arial" w:eastAsiaTheme="minorHAnsi"/>
                <w:b/>
              </w:rPr>
            </w:pPr>
            <w:r>
              <w:rPr>
                <w:rFonts w:eastAsia="Calibri" w:cs="Arial" w:eastAsiaTheme="minorHAnsi" w:ascii="Arial" w:hAnsi="Arial"/>
                <w:b/>
                <w:kern w:val="0"/>
                <w:sz w:val="22"/>
                <w:szCs w:val="22"/>
                <w:lang w:val="ru-RU" w:eastAsia="en-US" w:bidi="ar-SA"/>
              </w:rPr>
            </w:r>
          </w:p>
        </w:tc>
        <w:tc>
          <w:tcPr>
            <w:tcW w:w="736" w:type="dxa"/>
            <w:tcBorders/>
            <w:vAlign w:val="center"/>
          </w:tcPr>
          <w:p>
            <w:pPr>
              <w:pStyle w:val="Normal"/>
              <w:widowControl/>
              <w:spacing w:lineRule="auto" w:line="240" w:before="0" w:after="0"/>
              <w:jc w:val="both"/>
              <w:rPr>
                <w:rFonts w:ascii="Arial" w:hAnsi="Arial" w:eastAsia="Calibri" w:cs="Arial" w:eastAsiaTheme="minorHAnsi"/>
                <w:b/>
              </w:rPr>
            </w:pPr>
            <w:r>
              <w:rPr>
                <w:rFonts w:eastAsia="Calibri" w:cs="Arial" w:eastAsiaTheme="minorHAnsi" w:ascii="Arial" w:hAnsi="Arial"/>
                <w:b/>
                <w:kern w:val="0"/>
                <w:sz w:val="22"/>
                <w:szCs w:val="22"/>
                <w:lang w:val="ru-RU" w:eastAsia="en-US" w:bidi="ar-SA"/>
              </w:rPr>
            </w:r>
          </w:p>
        </w:tc>
        <w:tc>
          <w:tcPr>
            <w:tcW w:w="719" w:type="dxa"/>
            <w:tcBorders/>
            <w:vAlign w:val="center"/>
          </w:tcPr>
          <w:p>
            <w:pPr>
              <w:pStyle w:val="Normal"/>
              <w:widowControl/>
              <w:spacing w:lineRule="auto" w:line="240" w:before="0" w:after="0"/>
              <w:jc w:val="both"/>
              <w:rPr>
                <w:rFonts w:ascii="Arial" w:hAnsi="Arial" w:eastAsia="Calibri" w:cs="Arial" w:eastAsiaTheme="minorHAnsi"/>
                <w:b/>
              </w:rPr>
            </w:pPr>
            <w:r>
              <w:rPr>
                <w:rFonts w:eastAsia="Calibri" w:cs="Arial" w:eastAsiaTheme="minorHAnsi" w:ascii="Arial" w:hAnsi="Arial"/>
                <w:b/>
                <w:kern w:val="0"/>
                <w:sz w:val="22"/>
                <w:szCs w:val="22"/>
                <w:lang w:val="ru-RU" w:eastAsia="en-US" w:bidi="ar-SA"/>
              </w:rPr>
            </w:r>
          </w:p>
        </w:tc>
        <w:tc>
          <w:tcPr>
            <w:tcW w:w="734" w:type="dxa"/>
            <w:tcBorders/>
            <w:vAlign w:val="center"/>
          </w:tcPr>
          <w:p>
            <w:pPr>
              <w:pStyle w:val="Normal"/>
              <w:widowControl/>
              <w:spacing w:lineRule="auto" w:line="240" w:before="0" w:after="0"/>
              <w:jc w:val="both"/>
              <w:rPr>
                <w:rFonts w:ascii="Arial" w:hAnsi="Arial" w:eastAsia="Calibri" w:cs="Arial" w:eastAsiaTheme="minorHAnsi"/>
                <w:b/>
              </w:rPr>
            </w:pPr>
            <w:r>
              <w:rPr>
                <w:rFonts w:eastAsia="Calibri" w:cs="Arial" w:eastAsiaTheme="minorHAnsi" w:ascii="Arial" w:hAnsi="Arial"/>
                <w:b/>
                <w:kern w:val="0"/>
                <w:sz w:val="22"/>
                <w:szCs w:val="22"/>
                <w:lang w:val="ru-RU" w:eastAsia="en-US" w:bidi="ar-SA"/>
              </w:rPr>
            </w:r>
          </w:p>
        </w:tc>
        <w:tc>
          <w:tcPr>
            <w:tcW w:w="720" w:type="dxa"/>
            <w:tcBorders/>
            <w:vAlign w:val="center"/>
          </w:tcPr>
          <w:p>
            <w:pPr>
              <w:pStyle w:val="Normal"/>
              <w:widowControl/>
              <w:spacing w:lineRule="auto" w:line="240" w:before="0" w:after="0"/>
              <w:jc w:val="both"/>
              <w:rPr>
                <w:rFonts w:ascii="Arial" w:hAnsi="Arial" w:eastAsia="Calibri" w:cs="Arial" w:eastAsiaTheme="minorHAnsi"/>
                <w:b/>
              </w:rPr>
            </w:pPr>
            <w:r>
              <w:rPr>
                <w:rFonts w:eastAsia="Calibri" w:cs="Arial" w:eastAsiaTheme="minorHAnsi" w:ascii="Arial" w:hAnsi="Arial"/>
                <w:b/>
                <w:kern w:val="0"/>
                <w:sz w:val="22"/>
                <w:szCs w:val="22"/>
                <w:lang w:val="ru-RU" w:eastAsia="en-US" w:bidi="ar-SA"/>
              </w:rPr>
            </w:r>
          </w:p>
        </w:tc>
        <w:tc>
          <w:tcPr>
            <w:tcW w:w="736" w:type="dxa"/>
            <w:tcBorders/>
            <w:vAlign w:val="center"/>
          </w:tcPr>
          <w:p>
            <w:pPr>
              <w:pStyle w:val="Normal"/>
              <w:widowControl/>
              <w:spacing w:lineRule="auto" w:line="240" w:before="0" w:after="0"/>
              <w:jc w:val="both"/>
              <w:rPr>
                <w:rFonts w:ascii="Arial" w:hAnsi="Arial" w:eastAsia="Calibri" w:cs="Arial" w:eastAsiaTheme="minorHAnsi"/>
                <w:b/>
              </w:rPr>
            </w:pPr>
            <w:r>
              <w:rPr>
                <w:rFonts w:eastAsia="Calibri" w:cs="Arial" w:eastAsiaTheme="minorHAnsi" w:ascii="Arial" w:hAnsi="Arial"/>
                <w:b/>
                <w:kern w:val="0"/>
                <w:sz w:val="22"/>
                <w:szCs w:val="22"/>
                <w:lang w:val="ru-RU" w:eastAsia="en-US" w:bidi="ar-SA"/>
              </w:rPr>
            </w:r>
          </w:p>
        </w:tc>
        <w:tc>
          <w:tcPr>
            <w:tcW w:w="1213" w:type="dxa"/>
            <w:tcBorders/>
            <w:vAlign w:val="center"/>
          </w:tcPr>
          <w:p>
            <w:pPr>
              <w:pStyle w:val="Normal"/>
              <w:widowControl/>
              <w:spacing w:lineRule="auto" w:line="240" w:before="0" w:after="0"/>
              <w:jc w:val="both"/>
              <w:rPr>
                <w:rFonts w:ascii="Arial" w:hAnsi="Arial" w:eastAsia="Calibri" w:cs="Arial" w:eastAsiaTheme="minorHAnsi"/>
                <w:b/>
              </w:rPr>
            </w:pPr>
            <w:r>
              <w:rPr>
                <w:rFonts w:eastAsia="Calibri" w:cs="Arial" w:eastAsiaTheme="minorHAnsi" w:ascii="Arial" w:hAnsi="Arial"/>
                <w:b/>
                <w:kern w:val="0"/>
                <w:sz w:val="22"/>
                <w:szCs w:val="22"/>
                <w:lang w:val="ru-RU" w:eastAsia="en-US" w:bidi="ar-SA"/>
              </w:rPr>
            </w:r>
          </w:p>
        </w:tc>
      </w:tr>
      <w:tr>
        <w:trPr/>
        <w:tc>
          <w:tcPr>
            <w:tcW w:w="5389" w:type="dxa"/>
            <w:gridSpan w:val="2"/>
            <w:tcBorders/>
          </w:tcPr>
          <w:p>
            <w:pPr>
              <w:pStyle w:val="Normal"/>
              <w:widowControl/>
              <w:spacing w:lineRule="auto" w:line="240" w:before="0" w:after="0"/>
              <w:jc w:val="both"/>
              <w:rPr>
                <w:rFonts w:ascii="Arial" w:hAnsi="Arial" w:eastAsia="Calibri" w:cs="Arial" w:eastAsiaTheme="minorHAnsi"/>
                <w:highlight w:val="yellow"/>
              </w:rPr>
            </w:pPr>
            <w:r>
              <w:rPr>
                <w:rFonts w:eastAsia="Calibri" w:cs="Arial" w:ascii="Arial" w:hAnsi="Arial" w:eastAsiaTheme="minorHAnsi"/>
                <w:kern w:val="0"/>
                <w:sz w:val="22"/>
                <w:szCs w:val="22"/>
                <w:highlight w:val="yellow"/>
                <w:lang w:val="ru-RU" w:eastAsia="en-US" w:bidi="ar-SA"/>
              </w:rPr>
              <w:t>Курс «Разговоры о важном» (духовно-нравственное)</w:t>
            </w:r>
          </w:p>
        </w:tc>
        <w:tc>
          <w:tcPr>
            <w:tcW w:w="694" w:type="dxa"/>
            <w:tcBorders/>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1</w:t>
            </w:r>
          </w:p>
        </w:tc>
        <w:tc>
          <w:tcPr>
            <w:tcW w:w="725" w:type="dxa"/>
            <w:gridSpan w:val="2"/>
            <w:tcBorders/>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34</w:t>
            </w:r>
          </w:p>
        </w:tc>
        <w:tc>
          <w:tcPr>
            <w:tcW w:w="732" w:type="dxa"/>
            <w:gridSpan w:val="3"/>
            <w:tcBorders/>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1</w:t>
            </w:r>
          </w:p>
        </w:tc>
        <w:tc>
          <w:tcPr>
            <w:tcW w:w="741" w:type="dxa"/>
            <w:tcBorders/>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34</w:t>
            </w:r>
          </w:p>
        </w:tc>
        <w:tc>
          <w:tcPr>
            <w:tcW w:w="718" w:type="dxa"/>
            <w:tcBorders/>
            <w:vAlign w:val="center"/>
          </w:tcPr>
          <w:p>
            <w:pPr>
              <w:pStyle w:val="Normal"/>
              <w:widowControl/>
              <w:spacing w:lineRule="auto" w:line="240" w:before="0" w:after="0"/>
              <w:jc w:val="both"/>
              <w:rPr>
                <w:rFonts w:ascii="Arial" w:hAnsi="Arial" w:eastAsia="Calibri" w:cs="Arial" w:eastAsiaTheme="minorHAnsi"/>
                <w:b/>
              </w:rPr>
            </w:pPr>
            <w:r>
              <w:rPr>
                <w:rFonts w:eastAsia="Calibri" w:cs="Arial" w:eastAsiaTheme="minorHAnsi" w:ascii="Arial" w:hAnsi="Arial"/>
                <w:b/>
                <w:kern w:val="0"/>
                <w:sz w:val="22"/>
                <w:szCs w:val="22"/>
                <w:lang w:val="ru-RU" w:eastAsia="en-US" w:bidi="ar-SA"/>
              </w:rPr>
            </w:r>
          </w:p>
        </w:tc>
        <w:tc>
          <w:tcPr>
            <w:tcW w:w="736" w:type="dxa"/>
            <w:tcBorders/>
            <w:vAlign w:val="center"/>
          </w:tcPr>
          <w:p>
            <w:pPr>
              <w:pStyle w:val="Normal"/>
              <w:widowControl/>
              <w:spacing w:lineRule="auto" w:line="240" w:before="0" w:after="0"/>
              <w:jc w:val="both"/>
              <w:rPr>
                <w:rFonts w:ascii="Arial" w:hAnsi="Arial" w:eastAsia="Calibri" w:cs="Arial" w:eastAsiaTheme="minorHAnsi"/>
                <w:b/>
              </w:rPr>
            </w:pPr>
            <w:r>
              <w:rPr>
                <w:rFonts w:eastAsia="Calibri" w:cs="Arial" w:eastAsiaTheme="minorHAnsi" w:ascii="Arial" w:hAnsi="Arial"/>
                <w:b/>
                <w:kern w:val="0"/>
                <w:sz w:val="22"/>
                <w:szCs w:val="22"/>
                <w:lang w:val="ru-RU" w:eastAsia="en-US" w:bidi="ar-SA"/>
              </w:rPr>
            </w:r>
          </w:p>
        </w:tc>
        <w:tc>
          <w:tcPr>
            <w:tcW w:w="719" w:type="dxa"/>
            <w:tcBorders/>
            <w:vAlign w:val="center"/>
          </w:tcPr>
          <w:p>
            <w:pPr>
              <w:pStyle w:val="Normal"/>
              <w:widowControl/>
              <w:spacing w:lineRule="auto" w:line="240" w:before="0" w:after="0"/>
              <w:jc w:val="both"/>
              <w:rPr>
                <w:rFonts w:ascii="Arial" w:hAnsi="Arial" w:eastAsia="Calibri" w:cs="Arial" w:eastAsiaTheme="minorHAnsi"/>
                <w:b/>
              </w:rPr>
            </w:pPr>
            <w:r>
              <w:rPr>
                <w:rFonts w:eastAsia="Calibri" w:cs="Arial" w:eastAsiaTheme="minorHAnsi" w:ascii="Arial" w:hAnsi="Arial"/>
                <w:b/>
                <w:kern w:val="0"/>
                <w:sz w:val="22"/>
                <w:szCs w:val="22"/>
                <w:lang w:val="ru-RU" w:eastAsia="en-US" w:bidi="ar-SA"/>
              </w:rPr>
            </w:r>
          </w:p>
        </w:tc>
        <w:tc>
          <w:tcPr>
            <w:tcW w:w="734" w:type="dxa"/>
            <w:tcBorders/>
            <w:vAlign w:val="center"/>
          </w:tcPr>
          <w:p>
            <w:pPr>
              <w:pStyle w:val="Normal"/>
              <w:widowControl/>
              <w:spacing w:lineRule="auto" w:line="240" w:before="0" w:after="0"/>
              <w:jc w:val="both"/>
              <w:rPr>
                <w:rFonts w:ascii="Arial" w:hAnsi="Arial" w:eastAsia="Calibri" w:cs="Arial" w:eastAsiaTheme="minorHAnsi"/>
                <w:b/>
              </w:rPr>
            </w:pPr>
            <w:r>
              <w:rPr>
                <w:rFonts w:eastAsia="Calibri" w:cs="Arial" w:eastAsiaTheme="minorHAnsi" w:ascii="Arial" w:hAnsi="Arial"/>
                <w:b/>
                <w:kern w:val="0"/>
                <w:sz w:val="22"/>
                <w:szCs w:val="22"/>
                <w:lang w:val="ru-RU" w:eastAsia="en-US" w:bidi="ar-SA"/>
              </w:rPr>
            </w:r>
          </w:p>
        </w:tc>
        <w:tc>
          <w:tcPr>
            <w:tcW w:w="720" w:type="dxa"/>
            <w:tcBorders/>
            <w:vAlign w:val="center"/>
          </w:tcPr>
          <w:p>
            <w:pPr>
              <w:pStyle w:val="Normal"/>
              <w:widowControl/>
              <w:spacing w:lineRule="auto" w:line="240" w:before="0" w:after="0"/>
              <w:jc w:val="both"/>
              <w:rPr>
                <w:rFonts w:ascii="Arial" w:hAnsi="Arial" w:eastAsia="Calibri" w:cs="Arial" w:eastAsiaTheme="minorHAnsi"/>
                <w:b/>
              </w:rPr>
            </w:pPr>
            <w:r>
              <w:rPr>
                <w:rFonts w:eastAsia="Calibri" w:cs="Arial" w:eastAsiaTheme="minorHAnsi" w:ascii="Arial" w:hAnsi="Arial"/>
                <w:b/>
                <w:kern w:val="0"/>
                <w:sz w:val="22"/>
                <w:szCs w:val="22"/>
                <w:lang w:val="ru-RU" w:eastAsia="en-US" w:bidi="ar-SA"/>
              </w:rPr>
            </w:r>
          </w:p>
        </w:tc>
        <w:tc>
          <w:tcPr>
            <w:tcW w:w="736" w:type="dxa"/>
            <w:tcBorders/>
            <w:vAlign w:val="center"/>
          </w:tcPr>
          <w:p>
            <w:pPr>
              <w:pStyle w:val="Normal"/>
              <w:widowControl/>
              <w:spacing w:lineRule="auto" w:line="240" w:before="0" w:after="0"/>
              <w:jc w:val="both"/>
              <w:rPr>
                <w:rFonts w:ascii="Arial" w:hAnsi="Arial" w:eastAsia="Calibri" w:cs="Arial" w:eastAsiaTheme="minorHAnsi"/>
                <w:b/>
              </w:rPr>
            </w:pPr>
            <w:r>
              <w:rPr>
                <w:rFonts w:eastAsia="Calibri" w:cs="Arial" w:eastAsiaTheme="minorHAnsi" w:ascii="Arial" w:hAnsi="Arial"/>
                <w:b/>
                <w:kern w:val="0"/>
                <w:sz w:val="22"/>
                <w:szCs w:val="22"/>
                <w:lang w:val="ru-RU" w:eastAsia="en-US" w:bidi="ar-SA"/>
              </w:rPr>
            </w:r>
          </w:p>
        </w:tc>
        <w:tc>
          <w:tcPr>
            <w:tcW w:w="1213" w:type="dxa"/>
            <w:tcBorders/>
            <w:vAlign w:val="center"/>
          </w:tcPr>
          <w:p>
            <w:pPr>
              <w:pStyle w:val="Normal"/>
              <w:widowControl/>
              <w:spacing w:lineRule="auto" w:line="240" w:before="0" w:after="0"/>
              <w:jc w:val="both"/>
              <w:rPr>
                <w:rFonts w:ascii="Arial" w:hAnsi="Arial" w:eastAsia="Calibri" w:cs="Arial" w:eastAsiaTheme="minorHAnsi"/>
                <w:b/>
              </w:rPr>
            </w:pPr>
            <w:r>
              <w:rPr>
                <w:rFonts w:eastAsia="Calibri" w:cs="Arial" w:ascii="Arial" w:hAnsi="Arial" w:eastAsiaTheme="minorHAnsi"/>
                <w:b/>
                <w:kern w:val="0"/>
                <w:sz w:val="22"/>
                <w:szCs w:val="22"/>
                <w:lang w:val="ru-RU" w:eastAsia="en-US" w:bidi="ar-SA"/>
              </w:rPr>
              <w:t>68</w:t>
            </w:r>
          </w:p>
        </w:tc>
      </w:tr>
      <w:tr>
        <w:trPr/>
        <w:tc>
          <w:tcPr>
            <w:tcW w:w="5389" w:type="dxa"/>
            <w:gridSpan w:val="2"/>
            <w:tcBorders/>
          </w:tcPr>
          <w:p>
            <w:pPr>
              <w:pStyle w:val="Normal"/>
              <w:widowControl/>
              <w:spacing w:lineRule="auto" w:line="240" w:before="0" w:after="0"/>
              <w:jc w:val="both"/>
              <w:rPr>
                <w:rFonts w:ascii="Arial" w:hAnsi="Arial" w:eastAsia="Calibri" w:cs="Arial" w:eastAsiaTheme="minorHAnsi"/>
                <w:highlight w:val="yellow"/>
              </w:rPr>
            </w:pPr>
            <w:r>
              <w:rPr>
                <w:rFonts w:eastAsia="Calibri" w:cs="Arial" w:ascii="Arial" w:hAnsi="Arial" w:eastAsiaTheme="minorHAnsi"/>
                <w:kern w:val="0"/>
                <w:sz w:val="22"/>
                <w:szCs w:val="22"/>
                <w:highlight w:val="yellow"/>
                <w:lang w:val="ru-RU" w:eastAsia="en-US" w:bidi="ar-SA"/>
              </w:rPr>
              <w:t>Курс «Функциональная грамотность» (общеинтеллектуальное)</w:t>
            </w:r>
          </w:p>
        </w:tc>
        <w:tc>
          <w:tcPr>
            <w:tcW w:w="694" w:type="dxa"/>
            <w:tcBorders/>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1</w:t>
            </w:r>
          </w:p>
        </w:tc>
        <w:tc>
          <w:tcPr>
            <w:tcW w:w="725" w:type="dxa"/>
            <w:gridSpan w:val="2"/>
            <w:tcBorders/>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34</w:t>
            </w:r>
          </w:p>
        </w:tc>
        <w:tc>
          <w:tcPr>
            <w:tcW w:w="732" w:type="dxa"/>
            <w:gridSpan w:val="3"/>
            <w:tcBorders/>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1</w:t>
            </w:r>
          </w:p>
        </w:tc>
        <w:tc>
          <w:tcPr>
            <w:tcW w:w="741" w:type="dxa"/>
            <w:tcBorders/>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34</w:t>
            </w:r>
          </w:p>
        </w:tc>
        <w:tc>
          <w:tcPr>
            <w:tcW w:w="718" w:type="dxa"/>
            <w:tcBorders/>
            <w:vAlign w:val="center"/>
          </w:tcPr>
          <w:p>
            <w:pPr>
              <w:pStyle w:val="Normal"/>
              <w:widowControl/>
              <w:spacing w:lineRule="auto" w:line="240" w:before="0" w:after="0"/>
              <w:jc w:val="both"/>
              <w:rPr>
                <w:rFonts w:ascii="Arial" w:hAnsi="Arial" w:eastAsia="Calibri" w:cs="Arial" w:eastAsiaTheme="minorHAnsi"/>
                <w:b/>
              </w:rPr>
            </w:pPr>
            <w:r>
              <w:rPr>
                <w:rFonts w:eastAsia="Calibri" w:cs="Arial" w:eastAsiaTheme="minorHAnsi" w:ascii="Arial" w:hAnsi="Arial"/>
                <w:b/>
                <w:kern w:val="0"/>
                <w:sz w:val="22"/>
                <w:szCs w:val="22"/>
                <w:lang w:val="ru-RU" w:eastAsia="en-US" w:bidi="ar-SA"/>
              </w:rPr>
            </w:r>
          </w:p>
        </w:tc>
        <w:tc>
          <w:tcPr>
            <w:tcW w:w="736" w:type="dxa"/>
            <w:tcBorders/>
            <w:vAlign w:val="center"/>
          </w:tcPr>
          <w:p>
            <w:pPr>
              <w:pStyle w:val="Normal"/>
              <w:widowControl/>
              <w:spacing w:lineRule="auto" w:line="240" w:before="0" w:after="0"/>
              <w:jc w:val="both"/>
              <w:rPr>
                <w:rFonts w:ascii="Arial" w:hAnsi="Arial" w:eastAsia="Calibri" w:cs="Arial" w:eastAsiaTheme="minorHAnsi"/>
                <w:b/>
              </w:rPr>
            </w:pPr>
            <w:r>
              <w:rPr>
                <w:rFonts w:eastAsia="Calibri" w:cs="Arial" w:eastAsiaTheme="minorHAnsi" w:ascii="Arial" w:hAnsi="Arial"/>
                <w:b/>
                <w:kern w:val="0"/>
                <w:sz w:val="22"/>
                <w:szCs w:val="22"/>
                <w:lang w:val="ru-RU" w:eastAsia="en-US" w:bidi="ar-SA"/>
              </w:rPr>
            </w:r>
          </w:p>
        </w:tc>
        <w:tc>
          <w:tcPr>
            <w:tcW w:w="719" w:type="dxa"/>
            <w:tcBorders/>
            <w:vAlign w:val="center"/>
          </w:tcPr>
          <w:p>
            <w:pPr>
              <w:pStyle w:val="Normal"/>
              <w:widowControl/>
              <w:spacing w:lineRule="auto" w:line="240" w:before="0" w:after="0"/>
              <w:jc w:val="both"/>
              <w:rPr>
                <w:rFonts w:ascii="Arial" w:hAnsi="Arial" w:eastAsia="Calibri" w:cs="Arial" w:eastAsiaTheme="minorHAnsi"/>
                <w:b/>
              </w:rPr>
            </w:pPr>
            <w:r>
              <w:rPr>
                <w:rFonts w:eastAsia="Calibri" w:cs="Arial" w:eastAsiaTheme="minorHAnsi" w:ascii="Arial" w:hAnsi="Arial"/>
                <w:b/>
                <w:kern w:val="0"/>
                <w:sz w:val="22"/>
                <w:szCs w:val="22"/>
                <w:lang w:val="ru-RU" w:eastAsia="en-US" w:bidi="ar-SA"/>
              </w:rPr>
            </w:r>
          </w:p>
        </w:tc>
        <w:tc>
          <w:tcPr>
            <w:tcW w:w="734" w:type="dxa"/>
            <w:tcBorders/>
            <w:vAlign w:val="center"/>
          </w:tcPr>
          <w:p>
            <w:pPr>
              <w:pStyle w:val="Normal"/>
              <w:widowControl/>
              <w:spacing w:lineRule="auto" w:line="240" w:before="0" w:after="0"/>
              <w:jc w:val="both"/>
              <w:rPr>
                <w:rFonts w:ascii="Arial" w:hAnsi="Arial" w:eastAsia="Calibri" w:cs="Arial" w:eastAsiaTheme="minorHAnsi"/>
                <w:b/>
              </w:rPr>
            </w:pPr>
            <w:r>
              <w:rPr>
                <w:rFonts w:eastAsia="Calibri" w:cs="Arial" w:eastAsiaTheme="minorHAnsi" w:ascii="Arial" w:hAnsi="Arial"/>
                <w:b/>
                <w:kern w:val="0"/>
                <w:sz w:val="22"/>
                <w:szCs w:val="22"/>
                <w:lang w:val="ru-RU" w:eastAsia="en-US" w:bidi="ar-SA"/>
              </w:rPr>
            </w:r>
          </w:p>
        </w:tc>
        <w:tc>
          <w:tcPr>
            <w:tcW w:w="720" w:type="dxa"/>
            <w:tcBorders/>
            <w:vAlign w:val="center"/>
          </w:tcPr>
          <w:p>
            <w:pPr>
              <w:pStyle w:val="Normal"/>
              <w:widowControl/>
              <w:spacing w:lineRule="auto" w:line="240" w:before="0" w:after="0"/>
              <w:jc w:val="both"/>
              <w:rPr>
                <w:rFonts w:ascii="Arial" w:hAnsi="Arial" w:eastAsia="Calibri" w:cs="Arial" w:eastAsiaTheme="minorHAnsi"/>
                <w:b/>
              </w:rPr>
            </w:pPr>
            <w:r>
              <w:rPr>
                <w:rFonts w:eastAsia="Calibri" w:cs="Arial" w:eastAsiaTheme="minorHAnsi" w:ascii="Arial" w:hAnsi="Arial"/>
                <w:b/>
                <w:kern w:val="0"/>
                <w:sz w:val="22"/>
                <w:szCs w:val="22"/>
                <w:lang w:val="ru-RU" w:eastAsia="en-US" w:bidi="ar-SA"/>
              </w:rPr>
            </w:r>
          </w:p>
        </w:tc>
        <w:tc>
          <w:tcPr>
            <w:tcW w:w="736" w:type="dxa"/>
            <w:tcBorders/>
            <w:vAlign w:val="center"/>
          </w:tcPr>
          <w:p>
            <w:pPr>
              <w:pStyle w:val="Normal"/>
              <w:widowControl/>
              <w:spacing w:lineRule="auto" w:line="240" w:before="0" w:after="0"/>
              <w:jc w:val="both"/>
              <w:rPr>
                <w:rFonts w:ascii="Arial" w:hAnsi="Arial" w:eastAsia="Calibri" w:cs="Arial" w:eastAsiaTheme="minorHAnsi"/>
                <w:b/>
              </w:rPr>
            </w:pPr>
            <w:r>
              <w:rPr>
                <w:rFonts w:eastAsia="Calibri" w:cs="Arial" w:eastAsiaTheme="minorHAnsi" w:ascii="Arial" w:hAnsi="Arial"/>
                <w:b/>
                <w:kern w:val="0"/>
                <w:sz w:val="22"/>
                <w:szCs w:val="22"/>
                <w:lang w:val="ru-RU" w:eastAsia="en-US" w:bidi="ar-SA"/>
              </w:rPr>
            </w:r>
          </w:p>
        </w:tc>
        <w:tc>
          <w:tcPr>
            <w:tcW w:w="1213" w:type="dxa"/>
            <w:tcBorders/>
            <w:vAlign w:val="center"/>
          </w:tcPr>
          <w:p>
            <w:pPr>
              <w:pStyle w:val="Normal"/>
              <w:widowControl/>
              <w:spacing w:lineRule="auto" w:line="240" w:before="0" w:after="0"/>
              <w:jc w:val="both"/>
              <w:rPr>
                <w:rFonts w:ascii="Arial" w:hAnsi="Arial" w:eastAsia="Calibri" w:cs="Arial" w:eastAsiaTheme="minorHAnsi"/>
                <w:b/>
              </w:rPr>
            </w:pPr>
            <w:r>
              <w:rPr>
                <w:rFonts w:eastAsia="Calibri" w:cs="Arial" w:ascii="Arial" w:hAnsi="Arial" w:eastAsiaTheme="minorHAnsi"/>
                <w:b/>
                <w:kern w:val="0"/>
                <w:sz w:val="22"/>
                <w:szCs w:val="22"/>
                <w:lang w:val="ru-RU" w:eastAsia="en-US" w:bidi="ar-SA"/>
              </w:rPr>
              <w:t>68</w:t>
            </w:r>
          </w:p>
        </w:tc>
      </w:tr>
      <w:tr>
        <w:trPr/>
        <w:tc>
          <w:tcPr>
            <w:tcW w:w="5389" w:type="dxa"/>
            <w:gridSpan w:val="2"/>
            <w:tcBorders/>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highlight w:val="yellow"/>
                <w:lang w:val="ru-RU" w:eastAsia="en-US" w:bidi="ar-SA"/>
              </w:rPr>
              <w:t>Курс «Россия – мои горизонты» (социальное)</w:t>
            </w:r>
          </w:p>
        </w:tc>
        <w:tc>
          <w:tcPr>
            <w:tcW w:w="694" w:type="dxa"/>
            <w:tcBorders/>
            <w:vAlign w:val="center"/>
          </w:tcPr>
          <w:p>
            <w:pPr>
              <w:pStyle w:val="Normal"/>
              <w:widowControl/>
              <w:spacing w:lineRule="auto" w:line="240" w:before="0" w:after="0"/>
              <w:jc w:val="both"/>
              <w:rPr>
                <w:rFonts w:ascii="Arial" w:hAnsi="Arial" w:eastAsia="Calibri" w:cs="Arial" w:eastAsiaTheme="minorHAnsi"/>
              </w:rPr>
            </w:pPr>
            <w:r>
              <w:rPr>
                <w:rFonts w:eastAsia="Calibri" w:cs="Arial" w:eastAsiaTheme="minorHAnsi" w:ascii="Arial" w:hAnsi="Arial"/>
                <w:kern w:val="0"/>
                <w:sz w:val="22"/>
                <w:szCs w:val="22"/>
                <w:lang w:val="ru-RU" w:eastAsia="en-US" w:bidi="ar-SA"/>
              </w:rPr>
            </w:r>
          </w:p>
        </w:tc>
        <w:tc>
          <w:tcPr>
            <w:tcW w:w="725" w:type="dxa"/>
            <w:gridSpan w:val="2"/>
            <w:tcBorders/>
            <w:vAlign w:val="center"/>
          </w:tcPr>
          <w:p>
            <w:pPr>
              <w:pStyle w:val="Normal"/>
              <w:widowControl/>
              <w:spacing w:lineRule="auto" w:line="240" w:before="0" w:after="0"/>
              <w:jc w:val="both"/>
              <w:rPr>
                <w:rFonts w:ascii="Arial" w:hAnsi="Arial" w:eastAsia="Calibri" w:cs="Arial" w:eastAsiaTheme="minorHAnsi"/>
              </w:rPr>
            </w:pPr>
            <w:r>
              <w:rPr>
                <w:rFonts w:eastAsia="Calibri" w:cs="Arial" w:eastAsiaTheme="minorHAnsi" w:ascii="Arial" w:hAnsi="Arial"/>
                <w:kern w:val="0"/>
                <w:sz w:val="22"/>
                <w:szCs w:val="22"/>
                <w:lang w:val="ru-RU" w:eastAsia="en-US" w:bidi="ar-SA"/>
              </w:rPr>
            </w:r>
          </w:p>
        </w:tc>
        <w:tc>
          <w:tcPr>
            <w:tcW w:w="732" w:type="dxa"/>
            <w:gridSpan w:val="3"/>
            <w:tcBorders/>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1</w:t>
            </w:r>
          </w:p>
        </w:tc>
        <w:tc>
          <w:tcPr>
            <w:tcW w:w="741" w:type="dxa"/>
            <w:tcBorders/>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34</w:t>
            </w:r>
          </w:p>
        </w:tc>
        <w:tc>
          <w:tcPr>
            <w:tcW w:w="718" w:type="dxa"/>
            <w:tcBorders/>
            <w:vAlign w:val="center"/>
          </w:tcPr>
          <w:p>
            <w:pPr>
              <w:pStyle w:val="Normal"/>
              <w:widowControl/>
              <w:spacing w:lineRule="auto" w:line="240" w:before="0" w:after="0"/>
              <w:jc w:val="both"/>
              <w:rPr>
                <w:rFonts w:ascii="Arial" w:hAnsi="Arial" w:eastAsia="Calibri" w:cs="Arial" w:eastAsiaTheme="minorHAnsi"/>
                <w:b/>
              </w:rPr>
            </w:pPr>
            <w:r>
              <w:rPr>
                <w:rFonts w:eastAsia="Calibri" w:cs="Arial" w:eastAsiaTheme="minorHAnsi" w:ascii="Arial" w:hAnsi="Arial"/>
                <w:b/>
                <w:kern w:val="0"/>
                <w:sz w:val="22"/>
                <w:szCs w:val="22"/>
                <w:lang w:val="ru-RU" w:eastAsia="en-US" w:bidi="ar-SA"/>
              </w:rPr>
            </w:r>
          </w:p>
        </w:tc>
        <w:tc>
          <w:tcPr>
            <w:tcW w:w="736" w:type="dxa"/>
            <w:tcBorders/>
            <w:vAlign w:val="center"/>
          </w:tcPr>
          <w:p>
            <w:pPr>
              <w:pStyle w:val="Normal"/>
              <w:widowControl/>
              <w:spacing w:lineRule="auto" w:line="240" w:before="0" w:after="0"/>
              <w:jc w:val="both"/>
              <w:rPr>
                <w:rFonts w:ascii="Arial" w:hAnsi="Arial" w:eastAsia="Calibri" w:cs="Arial" w:eastAsiaTheme="minorHAnsi"/>
                <w:b/>
              </w:rPr>
            </w:pPr>
            <w:r>
              <w:rPr>
                <w:rFonts w:eastAsia="Calibri" w:cs="Arial" w:eastAsiaTheme="minorHAnsi" w:ascii="Arial" w:hAnsi="Arial"/>
                <w:b/>
                <w:kern w:val="0"/>
                <w:sz w:val="22"/>
                <w:szCs w:val="22"/>
                <w:lang w:val="ru-RU" w:eastAsia="en-US" w:bidi="ar-SA"/>
              </w:rPr>
            </w:r>
          </w:p>
        </w:tc>
        <w:tc>
          <w:tcPr>
            <w:tcW w:w="719" w:type="dxa"/>
            <w:tcBorders/>
            <w:vAlign w:val="center"/>
          </w:tcPr>
          <w:p>
            <w:pPr>
              <w:pStyle w:val="Normal"/>
              <w:widowControl/>
              <w:spacing w:lineRule="auto" w:line="240" w:before="0" w:after="0"/>
              <w:jc w:val="both"/>
              <w:rPr>
                <w:rFonts w:ascii="Arial" w:hAnsi="Arial" w:eastAsia="Calibri" w:cs="Arial" w:eastAsiaTheme="minorHAnsi"/>
                <w:b/>
              </w:rPr>
            </w:pPr>
            <w:r>
              <w:rPr>
                <w:rFonts w:eastAsia="Calibri" w:cs="Arial" w:eastAsiaTheme="minorHAnsi" w:ascii="Arial" w:hAnsi="Arial"/>
                <w:b/>
                <w:kern w:val="0"/>
                <w:sz w:val="22"/>
                <w:szCs w:val="22"/>
                <w:lang w:val="ru-RU" w:eastAsia="en-US" w:bidi="ar-SA"/>
              </w:rPr>
            </w:r>
          </w:p>
        </w:tc>
        <w:tc>
          <w:tcPr>
            <w:tcW w:w="734" w:type="dxa"/>
            <w:tcBorders/>
            <w:vAlign w:val="center"/>
          </w:tcPr>
          <w:p>
            <w:pPr>
              <w:pStyle w:val="Normal"/>
              <w:widowControl/>
              <w:spacing w:lineRule="auto" w:line="240" w:before="0" w:after="0"/>
              <w:jc w:val="both"/>
              <w:rPr>
                <w:rFonts w:ascii="Arial" w:hAnsi="Arial" w:eastAsia="Calibri" w:cs="Arial" w:eastAsiaTheme="minorHAnsi"/>
                <w:b/>
              </w:rPr>
            </w:pPr>
            <w:r>
              <w:rPr>
                <w:rFonts w:eastAsia="Calibri" w:cs="Arial" w:eastAsiaTheme="minorHAnsi" w:ascii="Arial" w:hAnsi="Arial"/>
                <w:b/>
                <w:kern w:val="0"/>
                <w:sz w:val="22"/>
                <w:szCs w:val="22"/>
                <w:lang w:val="ru-RU" w:eastAsia="en-US" w:bidi="ar-SA"/>
              </w:rPr>
            </w:r>
          </w:p>
        </w:tc>
        <w:tc>
          <w:tcPr>
            <w:tcW w:w="720" w:type="dxa"/>
            <w:tcBorders/>
            <w:vAlign w:val="center"/>
          </w:tcPr>
          <w:p>
            <w:pPr>
              <w:pStyle w:val="Normal"/>
              <w:widowControl/>
              <w:spacing w:lineRule="auto" w:line="240" w:before="0" w:after="0"/>
              <w:jc w:val="both"/>
              <w:rPr>
                <w:rFonts w:ascii="Arial" w:hAnsi="Arial" w:eastAsia="Calibri" w:cs="Arial" w:eastAsiaTheme="minorHAnsi"/>
                <w:b/>
              </w:rPr>
            </w:pPr>
            <w:r>
              <w:rPr>
                <w:rFonts w:eastAsia="Calibri" w:cs="Arial" w:eastAsiaTheme="minorHAnsi" w:ascii="Arial" w:hAnsi="Arial"/>
                <w:b/>
                <w:kern w:val="0"/>
                <w:sz w:val="22"/>
                <w:szCs w:val="22"/>
                <w:lang w:val="ru-RU" w:eastAsia="en-US" w:bidi="ar-SA"/>
              </w:rPr>
            </w:r>
          </w:p>
        </w:tc>
        <w:tc>
          <w:tcPr>
            <w:tcW w:w="736" w:type="dxa"/>
            <w:tcBorders/>
            <w:vAlign w:val="center"/>
          </w:tcPr>
          <w:p>
            <w:pPr>
              <w:pStyle w:val="Normal"/>
              <w:widowControl/>
              <w:spacing w:lineRule="auto" w:line="240" w:before="0" w:after="0"/>
              <w:jc w:val="both"/>
              <w:rPr>
                <w:rFonts w:ascii="Arial" w:hAnsi="Arial" w:eastAsia="Calibri" w:cs="Arial" w:eastAsiaTheme="minorHAnsi"/>
                <w:b/>
              </w:rPr>
            </w:pPr>
            <w:r>
              <w:rPr>
                <w:rFonts w:eastAsia="Calibri" w:cs="Arial" w:eastAsiaTheme="minorHAnsi" w:ascii="Arial" w:hAnsi="Arial"/>
                <w:b/>
                <w:kern w:val="0"/>
                <w:sz w:val="22"/>
                <w:szCs w:val="22"/>
                <w:lang w:val="ru-RU" w:eastAsia="en-US" w:bidi="ar-SA"/>
              </w:rPr>
            </w:r>
          </w:p>
        </w:tc>
        <w:tc>
          <w:tcPr>
            <w:tcW w:w="1213" w:type="dxa"/>
            <w:tcBorders/>
            <w:vAlign w:val="center"/>
          </w:tcPr>
          <w:p>
            <w:pPr>
              <w:pStyle w:val="Normal"/>
              <w:widowControl/>
              <w:spacing w:lineRule="auto" w:line="240" w:before="0" w:after="0"/>
              <w:jc w:val="both"/>
              <w:rPr>
                <w:rFonts w:ascii="Arial" w:hAnsi="Arial" w:eastAsia="Calibri" w:cs="Arial" w:eastAsiaTheme="minorHAnsi"/>
                <w:b/>
              </w:rPr>
            </w:pPr>
            <w:r>
              <w:rPr>
                <w:rFonts w:eastAsia="Calibri" w:cs="Arial" w:ascii="Arial" w:hAnsi="Arial" w:eastAsiaTheme="minorHAnsi"/>
                <w:b/>
                <w:kern w:val="0"/>
                <w:sz w:val="22"/>
                <w:szCs w:val="22"/>
                <w:lang w:val="ru-RU" w:eastAsia="en-US" w:bidi="ar-SA"/>
              </w:rPr>
              <w:t>34</w:t>
            </w:r>
          </w:p>
        </w:tc>
      </w:tr>
      <w:tr>
        <w:trPr/>
        <w:tc>
          <w:tcPr>
            <w:tcW w:w="5389" w:type="dxa"/>
            <w:gridSpan w:val="2"/>
            <w:tcBorders/>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Курс «Быстрее. Выше. Сильнее» (спортивно-оздоровительное)</w:t>
            </w:r>
          </w:p>
        </w:tc>
        <w:tc>
          <w:tcPr>
            <w:tcW w:w="694" w:type="dxa"/>
            <w:tcBorders/>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2</w:t>
            </w:r>
          </w:p>
        </w:tc>
        <w:tc>
          <w:tcPr>
            <w:tcW w:w="725" w:type="dxa"/>
            <w:gridSpan w:val="2"/>
            <w:tcBorders/>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68</w:t>
            </w:r>
          </w:p>
        </w:tc>
        <w:tc>
          <w:tcPr>
            <w:tcW w:w="732" w:type="dxa"/>
            <w:gridSpan w:val="3"/>
            <w:tcBorders/>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2</w:t>
            </w:r>
          </w:p>
        </w:tc>
        <w:tc>
          <w:tcPr>
            <w:tcW w:w="741" w:type="dxa"/>
            <w:tcBorders/>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68</w:t>
            </w:r>
          </w:p>
        </w:tc>
        <w:tc>
          <w:tcPr>
            <w:tcW w:w="718" w:type="dxa"/>
            <w:tcBorders/>
            <w:vAlign w:val="center"/>
          </w:tcPr>
          <w:p>
            <w:pPr>
              <w:pStyle w:val="Normal"/>
              <w:widowControl/>
              <w:spacing w:lineRule="auto" w:line="240" w:before="0" w:after="0"/>
              <w:jc w:val="both"/>
              <w:rPr>
                <w:rFonts w:ascii="Arial" w:hAnsi="Arial" w:eastAsia="Calibri" w:cs="Arial" w:eastAsiaTheme="minorHAnsi"/>
                <w:b/>
              </w:rPr>
            </w:pPr>
            <w:r>
              <w:rPr>
                <w:rFonts w:eastAsia="Calibri" w:cs="Arial" w:eastAsiaTheme="minorHAnsi" w:ascii="Arial" w:hAnsi="Arial"/>
                <w:b/>
                <w:kern w:val="0"/>
                <w:sz w:val="22"/>
                <w:szCs w:val="22"/>
                <w:lang w:val="ru-RU" w:eastAsia="en-US" w:bidi="ar-SA"/>
              </w:rPr>
            </w:r>
          </w:p>
        </w:tc>
        <w:tc>
          <w:tcPr>
            <w:tcW w:w="736" w:type="dxa"/>
            <w:tcBorders/>
            <w:vAlign w:val="center"/>
          </w:tcPr>
          <w:p>
            <w:pPr>
              <w:pStyle w:val="Normal"/>
              <w:widowControl/>
              <w:spacing w:lineRule="auto" w:line="240" w:before="0" w:after="0"/>
              <w:jc w:val="both"/>
              <w:rPr>
                <w:rFonts w:ascii="Arial" w:hAnsi="Arial" w:eastAsia="Calibri" w:cs="Arial" w:eastAsiaTheme="minorHAnsi"/>
                <w:b/>
              </w:rPr>
            </w:pPr>
            <w:r>
              <w:rPr>
                <w:rFonts w:eastAsia="Calibri" w:cs="Arial" w:eastAsiaTheme="minorHAnsi" w:ascii="Arial" w:hAnsi="Arial"/>
                <w:b/>
                <w:kern w:val="0"/>
                <w:sz w:val="22"/>
                <w:szCs w:val="22"/>
                <w:lang w:val="ru-RU" w:eastAsia="en-US" w:bidi="ar-SA"/>
              </w:rPr>
            </w:r>
          </w:p>
        </w:tc>
        <w:tc>
          <w:tcPr>
            <w:tcW w:w="719" w:type="dxa"/>
            <w:tcBorders/>
            <w:vAlign w:val="center"/>
          </w:tcPr>
          <w:p>
            <w:pPr>
              <w:pStyle w:val="Normal"/>
              <w:widowControl/>
              <w:spacing w:lineRule="auto" w:line="240" w:before="0" w:after="0"/>
              <w:jc w:val="both"/>
              <w:rPr>
                <w:rFonts w:ascii="Arial" w:hAnsi="Arial" w:eastAsia="Calibri" w:cs="Arial" w:eastAsiaTheme="minorHAnsi"/>
                <w:b/>
              </w:rPr>
            </w:pPr>
            <w:r>
              <w:rPr>
                <w:rFonts w:eastAsia="Calibri" w:cs="Arial" w:eastAsiaTheme="minorHAnsi" w:ascii="Arial" w:hAnsi="Arial"/>
                <w:b/>
                <w:kern w:val="0"/>
                <w:sz w:val="22"/>
                <w:szCs w:val="22"/>
                <w:lang w:val="ru-RU" w:eastAsia="en-US" w:bidi="ar-SA"/>
              </w:rPr>
            </w:r>
          </w:p>
        </w:tc>
        <w:tc>
          <w:tcPr>
            <w:tcW w:w="734" w:type="dxa"/>
            <w:tcBorders/>
            <w:vAlign w:val="center"/>
          </w:tcPr>
          <w:p>
            <w:pPr>
              <w:pStyle w:val="Normal"/>
              <w:widowControl/>
              <w:spacing w:lineRule="auto" w:line="240" w:before="0" w:after="0"/>
              <w:jc w:val="both"/>
              <w:rPr>
                <w:rFonts w:ascii="Arial" w:hAnsi="Arial" w:eastAsia="Calibri" w:cs="Arial" w:eastAsiaTheme="minorHAnsi"/>
                <w:b/>
              </w:rPr>
            </w:pPr>
            <w:r>
              <w:rPr>
                <w:rFonts w:eastAsia="Calibri" w:cs="Arial" w:eastAsiaTheme="minorHAnsi" w:ascii="Arial" w:hAnsi="Arial"/>
                <w:b/>
                <w:kern w:val="0"/>
                <w:sz w:val="22"/>
                <w:szCs w:val="22"/>
                <w:lang w:val="ru-RU" w:eastAsia="en-US" w:bidi="ar-SA"/>
              </w:rPr>
            </w:r>
          </w:p>
        </w:tc>
        <w:tc>
          <w:tcPr>
            <w:tcW w:w="720" w:type="dxa"/>
            <w:tcBorders/>
            <w:vAlign w:val="center"/>
          </w:tcPr>
          <w:p>
            <w:pPr>
              <w:pStyle w:val="Normal"/>
              <w:widowControl/>
              <w:spacing w:lineRule="auto" w:line="240" w:before="0" w:after="0"/>
              <w:jc w:val="both"/>
              <w:rPr>
                <w:rFonts w:ascii="Arial" w:hAnsi="Arial" w:eastAsia="Calibri" w:cs="Arial" w:eastAsiaTheme="minorHAnsi"/>
                <w:b/>
              </w:rPr>
            </w:pPr>
            <w:r>
              <w:rPr>
                <w:rFonts w:eastAsia="Calibri" w:cs="Arial" w:eastAsiaTheme="minorHAnsi" w:ascii="Arial" w:hAnsi="Arial"/>
                <w:b/>
                <w:kern w:val="0"/>
                <w:sz w:val="22"/>
                <w:szCs w:val="22"/>
                <w:lang w:val="ru-RU" w:eastAsia="en-US" w:bidi="ar-SA"/>
              </w:rPr>
            </w:r>
          </w:p>
        </w:tc>
        <w:tc>
          <w:tcPr>
            <w:tcW w:w="736" w:type="dxa"/>
            <w:tcBorders/>
            <w:vAlign w:val="center"/>
          </w:tcPr>
          <w:p>
            <w:pPr>
              <w:pStyle w:val="Normal"/>
              <w:widowControl/>
              <w:spacing w:lineRule="auto" w:line="240" w:before="0" w:after="0"/>
              <w:jc w:val="both"/>
              <w:rPr>
                <w:rFonts w:ascii="Arial" w:hAnsi="Arial" w:eastAsia="Calibri" w:cs="Arial" w:eastAsiaTheme="minorHAnsi"/>
                <w:b/>
              </w:rPr>
            </w:pPr>
            <w:r>
              <w:rPr>
                <w:rFonts w:eastAsia="Calibri" w:cs="Arial" w:eastAsiaTheme="minorHAnsi" w:ascii="Arial" w:hAnsi="Arial"/>
                <w:b/>
                <w:kern w:val="0"/>
                <w:sz w:val="22"/>
                <w:szCs w:val="22"/>
                <w:lang w:val="ru-RU" w:eastAsia="en-US" w:bidi="ar-SA"/>
              </w:rPr>
            </w:r>
          </w:p>
        </w:tc>
        <w:tc>
          <w:tcPr>
            <w:tcW w:w="1213" w:type="dxa"/>
            <w:tcBorders/>
            <w:vAlign w:val="center"/>
          </w:tcPr>
          <w:p>
            <w:pPr>
              <w:pStyle w:val="Normal"/>
              <w:widowControl/>
              <w:spacing w:lineRule="auto" w:line="240" w:before="0" w:after="0"/>
              <w:jc w:val="both"/>
              <w:rPr>
                <w:rFonts w:ascii="Arial" w:hAnsi="Arial" w:eastAsia="Calibri" w:cs="Arial" w:eastAsiaTheme="minorHAnsi"/>
                <w:b/>
              </w:rPr>
            </w:pPr>
            <w:r>
              <w:rPr>
                <w:rFonts w:eastAsia="Calibri" w:cs="Arial" w:ascii="Arial" w:hAnsi="Arial" w:eastAsiaTheme="minorHAnsi"/>
                <w:b/>
                <w:kern w:val="0"/>
                <w:sz w:val="22"/>
                <w:szCs w:val="22"/>
                <w:lang w:val="ru-RU" w:eastAsia="en-US" w:bidi="ar-SA"/>
              </w:rPr>
              <w:t>136</w:t>
            </w:r>
          </w:p>
        </w:tc>
      </w:tr>
      <w:tr>
        <w:trPr/>
        <w:tc>
          <w:tcPr>
            <w:tcW w:w="5389" w:type="dxa"/>
            <w:gridSpan w:val="2"/>
            <w:tcBorders/>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Курс «Уроки нравственности» (духовно-нравственное)</w:t>
            </w:r>
          </w:p>
        </w:tc>
        <w:tc>
          <w:tcPr>
            <w:tcW w:w="694" w:type="dxa"/>
            <w:tcBorders/>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1</w:t>
            </w:r>
          </w:p>
        </w:tc>
        <w:tc>
          <w:tcPr>
            <w:tcW w:w="725" w:type="dxa"/>
            <w:gridSpan w:val="2"/>
            <w:tcBorders/>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34</w:t>
            </w:r>
          </w:p>
        </w:tc>
        <w:tc>
          <w:tcPr>
            <w:tcW w:w="732" w:type="dxa"/>
            <w:gridSpan w:val="3"/>
            <w:tcBorders/>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1</w:t>
            </w:r>
          </w:p>
        </w:tc>
        <w:tc>
          <w:tcPr>
            <w:tcW w:w="741" w:type="dxa"/>
            <w:tcBorders/>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34</w:t>
            </w:r>
          </w:p>
        </w:tc>
        <w:tc>
          <w:tcPr>
            <w:tcW w:w="718" w:type="dxa"/>
            <w:tcBorders/>
            <w:vAlign w:val="center"/>
          </w:tcPr>
          <w:p>
            <w:pPr>
              <w:pStyle w:val="Normal"/>
              <w:widowControl/>
              <w:spacing w:lineRule="auto" w:line="240" w:before="0" w:after="0"/>
              <w:jc w:val="both"/>
              <w:rPr>
                <w:rFonts w:ascii="Arial" w:hAnsi="Arial" w:eastAsia="Calibri" w:cs="Arial" w:eastAsiaTheme="minorHAnsi"/>
                <w:b/>
              </w:rPr>
            </w:pPr>
            <w:r>
              <w:rPr>
                <w:rFonts w:eastAsia="Calibri" w:cs="Arial" w:eastAsiaTheme="minorHAnsi" w:ascii="Arial" w:hAnsi="Arial"/>
                <w:b/>
                <w:kern w:val="0"/>
                <w:sz w:val="22"/>
                <w:szCs w:val="22"/>
                <w:lang w:val="ru-RU" w:eastAsia="en-US" w:bidi="ar-SA"/>
              </w:rPr>
            </w:r>
          </w:p>
        </w:tc>
        <w:tc>
          <w:tcPr>
            <w:tcW w:w="736" w:type="dxa"/>
            <w:tcBorders/>
            <w:vAlign w:val="center"/>
          </w:tcPr>
          <w:p>
            <w:pPr>
              <w:pStyle w:val="Normal"/>
              <w:widowControl/>
              <w:spacing w:lineRule="auto" w:line="240" w:before="0" w:after="0"/>
              <w:jc w:val="both"/>
              <w:rPr>
                <w:rFonts w:ascii="Arial" w:hAnsi="Arial" w:eastAsia="Calibri" w:cs="Arial" w:eastAsiaTheme="minorHAnsi"/>
                <w:b/>
              </w:rPr>
            </w:pPr>
            <w:r>
              <w:rPr>
                <w:rFonts w:eastAsia="Calibri" w:cs="Arial" w:eastAsiaTheme="minorHAnsi" w:ascii="Arial" w:hAnsi="Arial"/>
                <w:b/>
                <w:kern w:val="0"/>
                <w:sz w:val="22"/>
                <w:szCs w:val="22"/>
                <w:lang w:val="ru-RU" w:eastAsia="en-US" w:bidi="ar-SA"/>
              </w:rPr>
            </w:r>
          </w:p>
        </w:tc>
        <w:tc>
          <w:tcPr>
            <w:tcW w:w="719" w:type="dxa"/>
            <w:tcBorders/>
            <w:vAlign w:val="center"/>
          </w:tcPr>
          <w:p>
            <w:pPr>
              <w:pStyle w:val="Normal"/>
              <w:widowControl/>
              <w:spacing w:lineRule="auto" w:line="240" w:before="0" w:after="0"/>
              <w:jc w:val="both"/>
              <w:rPr>
                <w:rFonts w:ascii="Arial" w:hAnsi="Arial" w:eastAsia="Calibri" w:cs="Arial" w:eastAsiaTheme="minorHAnsi"/>
                <w:b/>
              </w:rPr>
            </w:pPr>
            <w:r>
              <w:rPr>
                <w:rFonts w:eastAsia="Calibri" w:cs="Arial" w:eastAsiaTheme="minorHAnsi" w:ascii="Arial" w:hAnsi="Arial"/>
                <w:b/>
                <w:kern w:val="0"/>
                <w:sz w:val="22"/>
                <w:szCs w:val="22"/>
                <w:lang w:val="ru-RU" w:eastAsia="en-US" w:bidi="ar-SA"/>
              </w:rPr>
            </w:r>
          </w:p>
        </w:tc>
        <w:tc>
          <w:tcPr>
            <w:tcW w:w="734" w:type="dxa"/>
            <w:tcBorders/>
            <w:vAlign w:val="center"/>
          </w:tcPr>
          <w:p>
            <w:pPr>
              <w:pStyle w:val="Normal"/>
              <w:widowControl/>
              <w:spacing w:lineRule="auto" w:line="240" w:before="0" w:after="0"/>
              <w:jc w:val="both"/>
              <w:rPr>
                <w:rFonts w:ascii="Arial" w:hAnsi="Arial" w:eastAsia="Calibri" w:cs="Arial" w:eastAsiaTheme="minorHAnsi"/>
                <w:b/>
              </w:rPr>
            </w:pPr>
            <w:r>
              <w:rPr>
                <w:rFonts w:eastAsia="Calibri" w:cs="Arial" w:eastAsiaTheme="minorHAnsi" w:ascii="Arial" w:hAnsi="Arial"/>
                <w:b/>
                <w:kern w:val="0"/>
                <w:sz w:val="22"/>
                <w:szCs w:val="22"/>
                <w:lang w:val="ru-RU" w:eastAsia="en-US" w:bidi="ar-SA"/>
              </w:rPr>
            </w:r>
          </w:p>
        </w:tc>
        <w:tc>
          <w:tcPr>
            <w:tcW w:w="720" w:type="dxa"/>
            <w:tcBorders/>
            <w:vAlign w:val="center"/>
          </w:tcPr>
          <w:p>
            <w:pPr>
              <w:pStyle w:val="Normal"/>
              <w:widowControl/>
              <w:spacing w:lineRule="auto" w:line="240" w:before="0" w:after="0"/>
              <w:jc w:val="both"/>
              <w:rPr>
                <w:rFonts w:ascii="Arial" w:hAnsi="Arial" w:eastAsia="Calibri" w:cs="Arial" w:eastAsiaTheme="minorHAnsi"/>
                <w:b/>
              </w:rPr>
            </w:pPr>
            <w:r>
              <w:rPr>
                <w:rFonts w:eastAsia="Calibri" w:cs="Arial" w:eastAsiaTheme="minorHAnsi" w:ascii="Arial" w:hAnsi="Arial"/>
                <w:b/>
                <w:kern w:val="0"/>
                <w:sz w:val="22"/>
                <w:szCs w:val="22"/>
                <w:lang w:val="ru-RU" w:eastAsia="en-US" w:bidi="ar-SA"/>
              </w:rPr>
            </w:r>
          </w:p>
        </w:tc>
        <w:tc>
          <w:tcPr>
            <w:tcW w:w="736" w:type="dxa"/>
            <w:tcBorders/>
            <w:vAlign w:val="center"/>
          </w:tcPr>
          <w:p>
            <w:pPr>
              <w:pStyle w:val="Normal"/>
              <w:widowControl/>
              <w:spacing w:lineRule="auto" w:line="240" w:before="0" w:after="0"/>
              <w:jc w:val="both"/>
              <w:rPr>
                <w:rFonts w:ascii="Arial" w:hAnsi="Arial" w:eastAsia="Calibri" w:cs="Arial" w:eastAsiaTheme="minorHAnsi"/>
                <w:b/>
              </w:rPr>
            </w:pPr>
            <w:r>
              <w:rPr>
                <w:rFonts w:eastAsia="Calibri" w:cs="Arial" w:eastAsiaTheme="minorHAnsi" w:ascii="Arial" w:hAnsi="Arial"/>
                <w:b/>
                <w:kern w:val="0"/>
                <w:sz w:val="22"/>
                <w:szCs w:val="22"/>
                <w:lang w:val="ru-RU" w:eastAsia="en-US" w:bidi="ar-SA"/>
              </w:rPr>
            </w:r>
          </w:p>
        </w:tc>
        <w:tc>
          <w:tcPr>
            <w:tcW w:w="1213" w:type="dxa"/>
            <w:tcBorders/>
            <w:vAlign w:val="center"/>
          </w:tcPr>
          <w:p>
            <w:pPr>
              <w:pStyle w:val="Normal"/>
              <w:widowControl/>
              <w:spacing w:lineRule="auto" w:line="240" w:before="0" w:after="0"/>
              <w:jc w:val="both"/>
              <w:rPr>
                <w:rFonts w:ascii="Arial" w:hAnsi="Arial" w:eastAsia="Calibri" w:cs="Arial" w:eastAsiaTheme="minorHAnsi"/>
                <w:b/>
              </w:rPr>
            </w:pPr>
            <w:r>
              <w:rPr>
                <w:rFonts w:eastAsia="Calibri" w:cs="Arial" w:ascii="Arial" w:hAnsi="Arial" w:eastAsiaTheme="minorHAnsi"/>
                <w:b/>
                <w:kern w:val="0"/>
                <w:sz w:val="22"/>
                <w:szCs w:val="22"/>
                <w:lang w:val="ru-RU" w:eastAsia="en-US" w:bidi="ar-SA"/>
              </w:rPr>
              <w:t>68</w:t>
            </w:r>
          </w:p>
        </w:tc>
      </w:tr>
      <w:tr>
        <w:trPr/>
        <w:tc>
          <w:tcPr>
            <w:tcW w:w="5389" w:type="dxa"/>
            <w:gridSpan w:val="2"/>
            <w:tcBorders/>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highlight w:val="yellow"/>
                <w:lang w:val="ru-RU" w:eastAsia="en-US" w:bidi="ar-SA"/>
              </w:rPr>
              <w:t>Курс «Олимпус» (общеинтеллектуальное)</w:t>
            </w:r>
          </w:p>
        </w:tc>
        <w:tc>
          <w:tcPr>
            <w:tcW w:w="694" w:type="dxa"/>
            <w:tcBorders/>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1</w:t>
            </w:r>
          </w:p>
        </w:tc>
        <w:tc>
          <w:tcPr>
            <w:tcW w:w="725" w:type="dxa"/>
            <w:gridSpan w:val="2"/>
            <w:tcBorders/>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34</w:t>
            </w:r>
          </w:p>
        </w:tc>
        <w:tc>
          <w:tcPr>
            <w:tcW w:w="732" w:type="dxa"/>
            <w:gridSpan w:val="3"/>
            <w:tcBorders/>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1</w:t>
            </w:r>
          </w:p>
        </w:tc>
        <w:tc>
          <w:tcPr>
            <w:tcW w:w="741" w:type="dxa"/>
            <w:tcBorders/>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34</w:t>
            </w:r>
          </w:p>
        </w:tc>
        <w:tc>
          <w:tcPr>
            <w:tcW w:w="718" w:type="dxa"/>
            <w:tcBorders/>
            <w:vAlign w:val="center"/>
          </w:tcPr>
          <w:p>
            <w:pPr>
              <w:pStyle w:val="Normal"/>
              <w:widowControl/>
              <w:spacing w:lineRule="auto" w:line="240" w:before="0" w:after="0"/>
              <w:jc w:val="both"/>
              <w:rPr>
                <w:rFonts w:ascii="Arial" w:hAnsi="Arial" w:eastAsia="Calibri" w:cs="Arial" w:eastAsiaTheme="minorHAnsi"/>
                <w:b/>
              </w:rPr>
            </w:pPr>
            <w:r>
              <w:rPr>
                <w:rFonts w:eastAsia="Calibri" w:cs="Arial" w:eastAsiaTheme="minorHAnsi" w:ascii="Arial" w:hAnsi="Arial"/>
                <w:b/>
                <w:kern w:val="0"/>
                <w:sz w:val="22"/>
                <w:szCs w:val="22"/>
                <w:lang w:val="ru-RU" w:eastAsia="en-US" w:bidi="ar-SA"/>
              </w:rPr>
            </w:r>
          </w:p>
        </w:tc>
        <w:tc>
          <w:tcPr>
            <w:tcW w:w="736" w:type="dxa"/>
            <w:tcBorders/>
            <w:vAlign w:val="center"/>
          </w:tcPr>
          <w:p>
            <w:pPr>
              <w:pStyle w:val="Normal"/>
              <w:widowControl/>
              <w:spacing w:lineRule="auto" w:line="240" w:before="0" w:after="0"/>
              <w:jc w:val="both"/>
              <w:rPr>
                <w:rFonts w:ascii="Arial" w:hAnsi="Arial" w:eastAsia="Calibri" w:cs="Arial" w:eastAsiaTheme="minorHAnsi"/>
                <w:b/>
              </w:rPr>
            </w:pPr>
            <w:r>
              <w:rPr>
                <w:rFonts w:eastAsia="Calibri" w:cs="Arial" w:eastAsiaTheme="minorHAnsi" w:ascii="Arial" w:hAnsi="Arial"/>
                <w:b/>
                <w:kern w:val="0"/>
                <w:sz w:val="22"/>
                <w:szCs w:val="22"/>
                <w:lang w:val="ru-RU" w:eastAsia="en-US" w:bidi="ar-SA"/>
              </w:rPr>
            </w:r>
          </w:p>
        </w:tc>
        <w:tc>
          <w:tcPr>
            <w:tcW w:w="719" w:type="dxa"/>
            <w:tcBorders/>
            <w:vAlign w:val="center"/>
          </w:tcPr>
          <w:p>
            <w:pPr>
              <w:pStyle w:val="Normal"/>
              <w:widowControl/>
              <w:spacing w:lineRule="auto" w:line="240" w:before="0" w:after="0"/>
              <w:jc w:val="both"/>
              <w:rPr>
                <w:rFonts w:ascii="Arial" w:hAnsi="Arial" w:eastAsia="Calibri" w:cs="Arial" w:eastAsiaTheme="minorHAnsi"/>
                <w:b/>
              </w:rPr>
            </w:pPr>
            <w:r>
              <w:rPr>
                <w:rFonts w:eastAsia="Calibri" w:cs="Arial" w:eastAsiaTheme="minorHAnsi" w:ascii="Arial" w:hAnsi="Arial"/>
                <w:b/>
                <w:kern w:val="0"/>
                <w:sz w:val="22"/>
                <w:szCs w:val="22"/>
                <w:lang w:val="ru-RU" w:eastAsia="en-US" w:bidi="ar-SA"/>
              </w:rPr>
            </w:r>
          </w:p>
        </w:tc>
        <w:tc>
          <w:tcPr>
            <w:tcW w:w="734" w:type="dxa"/>
            <w:tcBorders/>
            <w:vAlign w:val="center"/>
          </w:tcPr>
          <w:p>
            <w:pPr>
              <w:pStyle w:val="Normal"/>
              <w:widowControl/>
              <w:spacing w:lineRule="auto" w:line="240" w:before="0" w:after="0"/>
              <w:jc w:val="both"/>
              <w:rPr>
                <w:rFonts w:ascii="Arial" w:hAnsi="Arial" w:eastAsia="Calibri" w:cs="Arial" w:eastAsiaTheme="minorHAnsi"/>
                <w:b/>
              </w:rPr>
            </w:pPr>
            <w:r>
              <w:rPr>
                <w:rFonts w:eastAsia="Calibri" w:cs="Arial" w:eastAsiaTheme="minorHAnsi" w:ascii="Arial" w:hAnsi="Arial"/>
                <w:b/>
                <w:kern w:val="0"/>
                <w:sz w:val="22"/>
                <w:szCs w:val="22"/>
                <w:lang w:val="ru-RU" w:eastAsia="en-US" w:bidi="ar-SA"/>
              </w:rPr>
            </w:r>
          </w:p>
        </w:tc>
        <w:tc>
          <w:tcPr>
            <w:tcW w:w="720" w:type="dxa"/>
            <w:tcBorders/>
            <w:vAlign w:val="center"/>
          </w:tcPr>
          <w:p>
            <w:pPr>
              <w:pStyle w:val="Normal"/>
              <w:widowControl/>
              <w:spacing w:lineRule="auto" w:line="240" w:before="0" w:after="0"/>
              <w:jc w:val="both"/>
              <w:rPr>
                <w:rFonts w:ascii="Arial" w:hAnsi="Arial" w:eastAsia="Calibri" w:cs="Arial" w:eastAsiaTheme="minorHAnsi"/>
                <w:b/>
              </w:rPr>
            </w:pPr>
            <w:r>
              <w:rPr>
                <w:rFonts w:eastAsia="Calibri" w:cs="Arial" w:eastAsiaTheme="minorHAnsi" w:ascii="Arial" w:hAnsi="Arial"/>
                <w:b/>
                <w:kern w:val="0"/>
                <w:sz w:val="22"/>
                <w:szCs w:val="22"/>
                <w:lang w:val="ru-RU" w:eastAsia="en-US" w:bidi="ar-SA"/>
              </w:rPr>
            </w:r>
          </w:p>
        </w:tc>
        <w:tc>
          <w:tcPr>
            <w:tcW w:w="736" w:type="dxa"/>
            <w:tcBorders/>
            <w:vAlign w:val="center"/>
          </w:tcPr>
          <w:p>
            <w:pPr>
              <w:pStyle w:val="Normal"/>
              <w:widowControl/>
              <w:spacing w:lineRule="auto" w:line="240" w:before="0" w:after="0"/>
              <w:jc w:val="both"/>
              <w:rPr>
                <w:rFonts w:ascii="Arial" w:hAnsi="Arial" w:eastAsia="Calibri" w:cs="Arial" w:eastAsiaTheme="minorHAnsi"/>
                <w:b/>
              </w:rPr>
            </w:pPr>
            <w:r>
              <w:rPr>
                <w:rFonts w:eastAsia="Calibri" w:cs="Arial" w:eastAsiaTheme="minorHAnsi" w:ascii="Arial" w:hAnsi="Arial"/>
                <w:b/>
                <w:kern w:val="0"/>
                <w:sz w:val="22"/>
                <w:szCs w:val="22"/>
                <w:lang w:val="ru-RU" w:eastAsia="en-US" w:bidi="ar-SA"/>
              </w:rPr>
            </w:r>
          </w:p>
        </w:tc>
        <w:tc>
          <w:tcPr>
            <w:tcW w:w="1213" w:type="dxa"/>
            <w:tcBorders/>
            <w:vAlign w:val="center"/>
          </w:tcPr>
          <w:p>
            <w:pPr>
              <w:pStyle w:val="Normal"/>
              <w:widowControl/>
              <w:spacing w:lineRule="auto" w:line="240" w:before="0" w:after="0"/>
              <w:jc w:val="both"/>
              <w:rPr>
                <w:rFonts w:ascii="Arial" w:hAnsi="Arial" w:eastAsia="Calibri" w:cs="Arial" w:eastAsiaTheme="minorHAnsi"/>
                <w:b/>
              </w:rPr>
            </w:pPr>
            <w:r>
              <w:rPr>
                <w:rFonts w:eastAsia="Calibri" w:cs="Arial" w:ascii="Arial" w:hAnsi="Arial" w:eastAsiaTheme="minorHAnsi"/>
                <w:b/>
                <w:kern w:val="0"/>
                <w:sz w:val="22"/>
                <w:szCs w:val="22"/>
                <w:lang w:val="ru-RU" w:eastAsia="en-US" w:bidi="ar-SA"/>
              </w:rPr>
              <w:t>68</w:t>
            </w:r>
          </w:p>
        </w:tc>
      </w:tr>
      <w:tr>
        <w:trPr/>
        <w:tc>
          <w:tcPr>
            <w:tcW w:w="5389" w:type="dxa"/>
            <w:gridSpan w:val="2"/>
            <w:tcBorders/>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Курс «Интересные встречи» (общекультурное)</w:t>
            </w:r>
          </w:p>
        </w:tc>
        <w:tc>
          <w:tcPr>
            <w:tcW w:w="694" w:type="dxa"/>
            <w:tcBorders/>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1</w:t>
            </w:r>
          </w:p>
        </w:tc>
        <w:tc>
          <w:tcPr>
            <w:tcW w:w="725" w:type="dxa"/>
            <w:gridSpan w:val="2"/>
            <w:tcBorders/>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34</w:t>
            </w:r>
          </w:p>
        </w:tc>
        <w:tc>
          <w:tcPr>
            <w:tcW w:w="732" w:type="dxa"/>
            <w:gridSpan w:val="3"/>
            <w:tcBorders/>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1</w:t>
            </w:r>
          </w:p>
        </w:tc>
        <w:tc>
          <w:tcPr>
            <w:tcW w:w="741" w:type="dxa"/>
            <w:tcBorders/>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34</w:t>
            </w:r>
          </w:p>
        </w:tc>
        <w:tc>
          <w:tcPr>
            <w:tcW w:w="718" w:type="dxa"/>
            <w:tcBorders/>
            <w:vAlign w:val="center"/>
          </w:tcPr>
          <w:p>
            <w:pPr>
              <w:pStyle w:val="Normal"/>
              <w:widowControl/>
              <w:spacing w:lineRule="auto" w:line="240" w:before="0" w:after="0"/>
              <w:jc w:val="both"/>
              <w:rPr>
                <w:rFonts w:ascii="Arial" w:hAnsi="Arial" w:eastAsia="Calibri" w:cs="Arial" w:eastAsiaTheme="minorHAnsi"/>
                <w:b/>
              </w:rPr>
            </w:pPr>
            <w:r>
              <w:rPr>
                <w:rFonts w:eastAsia="Calibri" w:cs="Arial" w:eastAsiaTheme="minorHAnsi" w:ascii="Arial" w:hAnsi="Arial"/>
                <w:b/>
                <w:kern w:val="0"/>
                <w:sz w:val="22"/>
                <w:szCs w:val="22"/>
                <w:lang w:val="ru-RU" w:eastAsia="en-US" w:bidi="ar-SA"/>
              </w:rPr>
            </w:r>
          </w:p>
        </w:tc>
        <w:tc>
          <w:tcPr>
            <w:tcW w:w="736" w:type="dxa"/>
            <w:tcBorders/>
            <w:vAlign w:val="center"/>
          </w:tcPr>
          <w:p>
            <w:pPr>
              <w:pStyle w:val="Normal"/>
              <w:widowControl/>
              <w:spacing w:lineRule="auto" w:line="240" w:before="0" w:after="0"/>
              <w:jc w:val="both"/>
              <w:rPr>
                <w:rFonts w:ascii="Arial" w:hAnsi="Arial" w:eastAsia="Calibri" w:cs="Arial" w:eastAsiaTheme="minorHAnsi"/>
                <w:b/>
              </w:rPr>
            </w:pPr>
            <w:r>
              <w:rPr>
                <w:rFonts w:eastAsia="Calibri" w:cs="Arial" w:eastAsiaTheme="minorHAnsi" w:ascii="Arial" w:hAnsi="Arial"/>
                <w:b/>
                <w:kern w:val="0"/>
                <w:sz w:val="22"/>
                <w:szCs w:val="22"/>
                <w:lang w:val="ru-RU" w:eastAsia="en-US" w:bidi="ar-SA"/>
              </w:rPr>
            </w:r>
          </w:p>
        </w:tc>
        <w:tc>
          <w:tcPr>
            <w:tcW w:w="719" w:type="dxa"/>
            <w:tcBorders/>
            <w:vAlign w:val="center"/>
          </w:tcPr>
          <w:p>
            <w:pPr>
              <w:pStyle w:val="Normal"/>
              <w:widowControl/>
              <w:spacing w:lineRule="auto" w:line="240" w:before="0" w:after="0"/>
              <w:jc w:val="both"/>
              <w:rPr>
                <w:rFonts w:ascii="Arial" w:hAnsi="Arial" w:eastAsia="Calibri" w:cs="Arial" w:eastAsiaTheme="minorHAnsi"/>
                <w:b/>
              </w:rPr>
            </w:pPr>
            <w:r>
              <w:rPr>
                <w:rFonts w:eastAsia="Calibri" w:cs="Arial" w:eastAsiaTheme="minorHAnsi" w:ascii="Arial" w:hAnsi="Arial"/>
                <w:b/>
                <w:kern w:val="0"/>
                <w:sz w:val="22"/>
                <w:szCs w:val="22"/>
                <w:lang w:val="ru-RU" w:eastAsia="en-US" w:bidi="ar-SA"/>
              </w:rPr>
            </w:r>
          </w:p>
        </w:tc>
        <w:tc>
          <w:tcPr>
            <w:tcW w:w="734" w:type="dxa"/>
            <w:tcBorders/>
            <w:vAlign w:val="center"/>
          </w:tcPr>
          <w:p>
            <w:pPr>
              <w:pStyle w:val="Normal"/>
              <w:widowControl/>
              <w:spacing w:lineRule="auto" w:line="240" w:before="0" w:after="0"/>
              <w:jc w:val="both"/>
              <w:rPr>
                <w:rFonts w:ascii="Arial" w:hAnsi="Arial" w:eastAsia="Calibri" w:cs="Arial" w:eastAsiaTheme="minorHAnsi"/>
                <w:b/>
              </w:rPr>
            </w:pPr>
            <w:r>
              <w:rPr>
                <w:rFonts w:eastAsia="Calibri" w:cs="Arial" w:eastAsiaTheme="minorHAnsi" w:ascii="Arial" w:hAnsi="Arial"/>
                <w:b/>
                <w:kern w:val="0"/>
                <w:sz w:val="22"/>
                <w:szCs w:val="22"/>
                <w:lang w:val="ru-RU" w:eastAsia="en-US" w:bidi="ar-SA"/>
              </w:rPr>
            </w:r>
          </w:p>
        </w:tc>
        <w:tc>
          <w:tcPr>
            <w:tcW w:w="720" w:type="dxa"/>
            <w:tcBorders/>
            <w:vAlign w:val="center"/>
          </w:tcPr>
          <w:p>
            <w:pPr>
              <w:pStyle w:val="Normal"/>
              <w:widowControl/>
              <w:spacing w:lineRule="auto" w:line="240" w:before="0" w:after="0"/>
              <w:jc w:val="both"/>
              <w:rPr>
                <w:rFonts w:ascii="Arial" w:hAnsi="Arial" w:eastAsia="Calibri" w:cs="Arial" w:eastAsiaTheme="minorHAnsi"/>
                <w:b/>
              </w:rPr>
            </w:pPr>
            <w:r>
              <w:rPr>
                <w:rFonts w:eastAsia="Calibri" w:cs="Arial" w:eastAsiaTheme="minorHAnsi" w:ascii="Arial" w:hAnsi="Arial"/>
                <w:b/>
                <w:kern w:val="0"/>
                <w:sz w:val="22"/>
                <w:szCs w:val="22"/>
                <w:lang w:val="ru-RU" w:eastAsia="en-US" w:bidi="ar-SA"/>
              </w:rPr>
            </w:r>
          </w:p>
        </w:tc>
        <w:tc>
          <w:tcPr>
            <w:tcW w:w="736" w:type="dxa"/>
            <w:tcBorders/>
            <w:vAlign w:val="center"/>
          </w:tcPr>
          <w:p>
            <w:pPr>
              <w:pStyle w:val="Normal"/>
              <w:widowControl/>
              <w:spacing w:lineRule="auto" w:line="240" w:before="0" w:after="0"/>
              <w:jc w:val="both"/>
              <w:rPr>
                <w:rFonts w:ascii="Arial" w:hAnsi="Arial" w:eastAsia="Calibri" w:cs="Arial" w:eastAsiaTheme="minorHAnsi"/>
                <w:b/>
              </w:rPr>
            </w:pPr>
            <w:r>
              <w:rPr>
                <w:rFonts w:eastAsia="Calibri" w:cs="Arial" w:eastAsiaTheme="minorHAnsi" w:ascii="Arial" w:hAnsi="Arial"/>
                <w:b/>
                <w:kern w:val="0"/>
                <w:sz w:val="22"/>
                <w:szCs w:val="22"/>
                <w:lang w:val="ru-RU" w:eastAsia="en-US" w:bidi="ar-SA"/>
              </w:rPr>
            </w:r>
          </w:p>
        </w:tc>
        <w:tc>
          <w:tcPr>
            <w:tcW w:w="1213" w:type="dxa"/>
            <w:tcBorders/>
            <w:vAlign w:val="center"/>
          </w:tcPr>
          <w:p>
            <w:pPr>
              <w:pStyle w:val="Normal"/>
              <w:widowControl/>
              <w:spacing w:lineRule="auto" w:line="240" w:before="0" w:after="0"/>
              <w:jc w:val="both"/>
              <w:rPr>
                <w:rFonts w:ascii="Arial" w:hAnsi="Arial" w:eastAsia="Calibri" w:cs="Arial" w:eastAsiaTheme="minorHAnsi"/>
                <w:b/>
              </w:rPr>
            </w:pPr>
            <w:r>
              <w:rPr>
                <w:rFonts w:eastAsia="Calibri" w:cs="Arial" w:ascii="Arial" w:hAnsi="Arial" w:eastAsiaTheme="minorHAnsi"/>
                <w:b/>
                <w:kern w:val="0"/>
                <w:sz w:val="22"/>
                <w:szCs w:val="22"/>
                <w:lang w:val="ru-RU" w:eastAsia="en-US" w:bidi="ar-SA"/>
              </w:rPr>
              <w:t>68</w:t>
            </w:r>
          </w:p>
        </w:tc>
      </w:tr>
      <w:tr>
        <w:trPr/>
        <w:tc>
          <w:tcPr>
            <w:tcW w:w="5389" w:type="dxa"/>
            <w:gridSpan w:val="2"/>
            <w:tcBorders/>
          </w:tcPr>
          <w:p>
            <w:pPr>
              <w:pStyle w:val="Normal"/>
              <w:widowControl/>
              <w:spacing w:lineRule="auto" w:line="240" w:before="0" w:after="0"/>
              <w:jc w:val="right"/>
              <w:rPr>
                <w:rFonts w:ascii="Arial" w:hAnsi="Arial" w:eastAsia="Calibri" w:cs="Arial" w:eastAsiaTheme="minorHAnsi"/>
                <w:b/>
              </w:rPr>
            </w:pPr>
            <w:r>
              <w:rPr>
                <w:rFonts w:eastAsia="Calibri" w:cs="Arial" w:ascii="Arial" w:hAnsi="Arial" w:eastAsiaTheme="minorHAnsi"/>
                <w:b/>
                <w:kern w:val="0"/>
                <w:sz w:val="22"/>
                <w:szCs w:val="22"/>
                <w:lang w:val="ru-RU" w:eastAsia="en-US" w:bidi="ar-SA"/>
              </w:rPr>
              <w:t>ИТОГО</w:t>
            </w:r>
          </w:p>
        </w:tc>
        <w:tc>
          <w:tcPr>
            <w:tcW w:w="694" w:type="dxa"/>
            <w:tcBorders/>
            <w:vAlign w:val="center"/>
          </w:tcPr>
          <w:p>
            <w:pPr>
              <w:pStyle w:val="Normal"/>
              <w:widowControl/>
              <w:spacing w:lineRule="auto" w:line="240" w:before="0" w:after="0"/>
              <w:jc w:val="both"/>
              <w:rPr>
                <w:rFonts w:ascii="Arial" w:hAnsi="Arial" w:eastAsia="Calibri" w:cs="Arial" w:eastAsiaTheme="minorHAnsi"/>
                <w:b/>
              </w:rPr>
            </w:pPr>
            <w:r>
              <w:rPr>
                <w:rFonts w:eastAsia="Calibri" w:cs="Arial" w:ascii="Arial" w:hAnsi="Arial" w:eastAsiaTheme="minorHAnsi"/>
                <w:b/>
                <w:kern w:val="0"/>
                <w:sz w:val="22"/>
                <w:szCs w:val="22"/>
                <w:lang w:val="ru-RU" w:eastAsia="en-US" w:bidi="ar-SA"/>
              </w:rPr>
              <w:t>7</w:t>
            </w:r>
          </w:p>
        </w:tc>
        <w:tc>
          <w:tcPr>
            <w:tcW w:w="725" w:type="dxa"/>
            <w:gridSpan w:val="2"/>
            <w:tcBorders/>
            <w:vAlign w:val="center"/>
          </w:tcPr>
          <w:p>
            <w:pPr>
              <w:pStyle w:val="Normal"/>
              <w:widowControl/>
              <w:spacing w:lineRule="auto" w:line="240" w:before="0" w:after="0"/>
              <w:jc w:val="both"/>
              <w:rPr>
                <w:rFonts w:ascii="Arial" w:hAnsi="Arial" w:eastAsia="Calibri" w:cs="Arial" w:eastAsiaTheme="minorHAnsi"/>
                <w:b/>
              </w:rPr>
            </w:pPr>
            <w:r>
              <w:rPr>
                <w:rFonts w:eastAsia="Calibri" w:cs="Arial" w:ascii="Arial" w:hAnsi="Arial" w:eastAsiaTheme="minorHAnsi"/>
                <w:b/>
                <w:kern w:val="0"/>
                <w:sz w:val="22"/>
                <w:szCs w:val="22"/>
                <w:lang w:val="ru-RU" w:eastAsia="en-US" w:bidi="ar-SA"/>
              </w:rPr>
              <w:t>238</w:t>
            </w:r>
          </w:p>
        </w:tc>
        <w:tc>
          <w:tcPr>
            <w:tcW w:w="732" w:type="dxa"/>
            <w:gridSpan w:val="3"/>
            <w:tcBorders/>
            <w:vAlign w:val="center"/>
          </w:tcPr>
          <w:p>
            <w:pPr>
              <w:pStyle w:val="Normal"/>
              <w:widowControl/>
              <w:spacing w:lineRule="auto" w:line="240" w:before="0" w:after="0"/>
              <w:jc w:val="both"/>
              <w:rPr>
                <w:rFonts w:ascii="Arial" w:hAnsi="Arial" w:eastAsia="Calibri" w:cs="Arial" w:eastAsiaTheme="minorHAnsi"/>
                <w:b/>
              </w:rPr>
            </w:pPr>
            <w:r>
              <w:rPr>
                <w:rFonts w:eastAsia="Calibri" w:cs="Arial" w:ascii="Arial" w:hAnsi="Arial" w:eastAsiaTheme="minorHAnsi"/>
                <w:b/>
                <w:kern w:val="0"/>
                <w:sz w:val="22"/>
                <w:szCs w:val="22"/>
                <w:lang w:val="ru-RU" w:eastAsia="en-US" w:bidi="ar-SA"/>
              </w:rPr>
              <w:t>8</w:t>
            </w:r>
          </w:p>
        </w:tc>
        <w:tc>
          <w:tcPr>
            <w:tcW w:w="741" w:type="dxa"/>
            <w:tcBorders/>
            <w:vAlign w:val="center"/>
          </w:tcPr>
          <w:p>
            <w:pPr>
              <w:pStyle w:val="Normal"/>
              <w:widowControl/>
              <w:spacing w:lineRule="auto" w:line="240" w:before="0" w:after="0"/>
              <w:jc w:val="both"/>
              <w:rPr>
                <w:rFonts w:ascii="Arial" w:hAnsi="Arial" w:eastAsia="Calibri" w:cs="Arial" w:eastAsiaTheme="minorHAnsi"/>
                <w:b/>
              </w:rPr>
            </w:pPr>
            <w:r>
              <w:rPr>
                <w:rFonts w:eastAsia="Calibri" w:cs="Arial" w:ascii="Arial" w:hAnsi="Arial" w:eastAsiaTheme="minorHAnsi"/>
                <w:b/>
                <w:kern w:val="0"/>
                <w:sz w:val="22"/>
                <w:szCs w:val="22"/>
                <w:lang w:val="ru-RU" w:eastAsia="en-US" w:bidi="ar-SA"/>
              </w:rPr>
              <w:t>272</w:t>
            </w:r>
          </w:p>
        </w:tc>
        <w:tc>
          <w:tcPr>
            <w:tcW w:w="718" w:type="dxa"/>
            <w:tcBorders/>
            <w:vAlign w:val="center"/>
          </w:tcPr>
          <w:p>
            <w:pPr>
              <w:pStyle w:val="Normal"/>
              <w:widowControl/>
              <w:spacing w:lineRule="auto" w:line="240" w:before="0" w:after="0"/>
              <w:jc w:val="both"/>
              <w:rPr>
                <w:rFonts w:ascii="Arial" w:hAnsi="Arial" w:eastAsia="Calibri" w:cs="Arial" w:eastAsiaTheme="minorHAnsi"/>
                <w:b/>
              </w:rPr>
            </w:pPr>
            <w:r>
              <w:rPr>
                <w:rFonts w:eastAsia="Calibri" w:cs="Arial" w:eastAsiaTheme="minorHAnsi" w:ascii="Arial" w:hAnsi="Arial"/>
                <w:b/>
                <w:kern w:val="0"/>
                <w:sz w:val="22"/>
                <w:szCs w:val="22"/>
                <w:lang w:val="ru-RU" w:eastAsia="en-US" w:bidi="ar-SA"/>
              </w:rPr>
            </w:r>
          </w:p>
        </w:tc>
        <w:tc>
          <w:tcPr>
            <w:tcW w:w="736" w:type="dxa"/>
            <w:tcBorders/>
            <w:vAlign w:val="center"/>
          </w:tcPr>
          <w:p>
            <w:pPr>
              <w:pStyle w:val="Normal"/>
              <w:widowControl/>
              <w:spacing w:lineRule="auto" w:line="240" w:before="0" w:after="0"/>
              <w:jc w:val="both"/>
              <w:rPr>
                <w:rFonts w:ascii="Arial" w:hAnsi="Arial" w:eastAsia="Calibri" w:cs="Arial" w:eastAsiaTheme="minorHAnsi"/>
                <w:b/>
              </w:rPr>
            </w:pPr>
            <w:r>
              <w:rPr>
                <w:rFonts w:eastAsia="Calibri" w:cs="Arial" w:eastAsiaTheme="minorHAnsi" w:ascii="Arial" w:hAnsi="Arial"/>
                <w:b/>
                <w:kern w:val="0"/>
                <w:sz w:val="22"/>
                <w:szCs w:val="22"/>
                <w:lang w:val="ru-RU" w:eastAsia="en-US" w:bidi="ar-SA"/>
              </w:rPr>
            </w:r>
          </w:p>
        </w:tc>
        <w:tc>
          <w:tcPr>
            <w:tcW w:w="719" w:type="dxa"/>
            <w:tcBorders/>
            <w:vAlign w:val="center"/>
          </w:tcPr>
          <w:p>
            <w:pPr>
              <w:pStyle w:val="Normal"/>
              <w:widowControl/>
              <w:spacing w:lineRule="auto" w:line="240" w:before="0" w:after="0"/>
              <w:jc w:val="both"/>
              <w:rPr>
                <w:rFonts w:ascii="Arial" w:hAnsi="Arial" w:eastAsia="Calibri" w:cs="Arial" w:eastAsiaTheme="minorHAnsi"/>
                <w:b/>
              </w:rPr>
            </w:pPr>
            <w:r>
              <w:rPr>
                <w:rFonts w:eastAsia="Calibri" w:cs="Arial" w:eastAsiaTheme="minorHAnsi" w:ascii="Arial" w:hAnsi="Arial"/>
                <w:b/>
                <w:kern w:val="0"/>
                <w:sz w:val="22"/>
                <w:szCs w:val="22"/>
                <w:lang w:val="ru-RU" w:eastAsia="en-US" w:bidi="ar-SA"/>
              </w:rPr>
            </w:r>
          </w:p>
        </w:tc>
        <w:tc>
          <w:tcPr>
            <w:tcW w:w="734" w:type="dxa"/>
            <w:tcBorders/>
            <w:vAlign w:val="center"/>
          </w:tcPr>
          <w:p>
            <w:pPr>
              <w:pStyle w:val="Normal"/>
              <w:widowControl/>
              <w:spacing w:lineRule="auto" w:line="240" w:before="0" w:after="0"/>
              <w:jc w:val="both"/>
              <w:rPr>
                <w:rFonts w:ascii="Arial" w:hAnsi="Arial" w:eastAsia="Calibri" w:cs="Arial" w:eastAsiaTheme="minorHAnsi"/>
                <w:b/>
              </w:rPr>
            </w:pPr>
            <w:r>
              <w:rPr>
                <w:rFonts w:eastAsia="Calibri" w:cs="Arial" w:eastAsiaTheme="minorHAnsi" w:ascii="Arial" w:hAnsi="Arial"/>
                <w:b/>
                <w:kern w:val="0"/>
                <w:sz w:val="22"/>
                <w:szCs w:val="22"/>
                <w:lang w:val="ru-RU" w:eastAsia="en-US" w:bidi="ar-SA"/>
              </w:rPr>
            </w:r>
          </w:p>
        </w:tc>
        <w:tc>
          <w:tcPr>
            <w:tcW w:w="720" w:type="dxa"/>
            <w:tcBorders/>
            <w:vAlign w:val="center"/>
          </w:tcPr>
          <w:p>
            <w:pPr>
              <w:pStyle w:val="Normal"/>
              <w:widowControl/>
              <w:spacing w:lineRule="auto" w:line="240" w:before="0" w:after="0"/>
              <w:jc w:val="both"/>
              <w:rPr>
                <w:rFonts w:ascii="Arial" w:hAnsi="Arial" w:eastAsia="Calibri" w:cs="Arial" w:eastAsiaTheme="minorHAnsi"/>
                <w:b/>
              </w:rPr>
            </w:pPr>
            <w:r>
              <w:rPr>
                <w:rFonts w:eastAsia="Calibri" w:cs="Arial" w:eastAsiaTheme="minorHAnsi" w:ascii="Arial" w:hAnsi="Arial"/>
                <w:b/>
                <w:kern w:val="0"/>
                <w:sz w:val="22"/>
                <w:szCs w:val="22"/>
                <w:lang w:val="ru-RU" w:eastAsia="en-US" w:bidi="ar-SA"/>
              </w:rPr>
            </w:r>
          </w:p>
        </w:tc>
        <w:tc>
          <w:tcPr>
            <w:tcW w:w="736" w:type="dxa"/>
            <w:tcBorders/>
            <w:vAlign w:val="center"/>
          </w:tcPr>
          <w:p>
            <w:pPr>
              <w:pStyle w:val="Normal"/>
              <w:widowControl/>
              <w:spacing w:lineRule="auto" w:line="240" w:before="0" w:after="0"/>
              <w:jc w:val="both"/>
              <w:rPr>
                <w:rFonts w:ascii="Arial" w:hAnsi="Arial" w:eastAsia="Calibri" w:cs="Arial" w:eastAsiaTheme="minorHAnsi"/>
                <w:b/>
              </w:rPr>
            </w:pPr>
            <w:r>
              <w:rPr>
                <w:rFonts w:eastAsia="Calibri" w:cs="Arial" w:eastAsiaTheme="minorHAnsi" w:ascii="Arial" w:hAnsi="Arial"/>
                <w:b/>
                <w:kern w:val="0"/>
                <w:sz w:val="22"/>
                <w:szCs w:val="22"/>
                <w:lang w:val="ru-RU" w:eastAsia="en-US" w:bidi="ar-SA"/>
              </w:rPr>
            </w:r>
          </w:p>
        </w:tc>
        <w:tc>
          <w:tcPr>
            <w:tcW w:w="1213" w:type="dxa"/>
            <w:tcBorders/>
            <w:vAlign w:val="center"/>
          </w:tcPr>
          <w:p>
            <w:pPr>
              <w:pStyle w:val="Normal"/>
              <w:widowControl/>
              <w:spacing w:lineRule="auto" w:line="240" w:before="0" w:after="0"/>
              <w:jc w:val="both"/>
              <w:rPr>
                <w:rFonts w:ascii="Arial" w:hAnsi="Arial" w:eastAsia="Calibri" w:cs="Arial" w:eastAsiaTheme="minorHAnsi"/>
                <w:b/>
              </w:rPr>
            </w:pPr>
            <w:r>
              <w:rPr>
                <w:rFonts w:eastAsia="Calibri" w:cs="Arial" w:ascii="Arial" w:hAnsi="Arial" w:eastAsiaTheme="minorHAnsi"/>
                <w:b/>
                <w:kern w:val="0"/>
                <w:sz w:val="22"/>
                <w:szCs w:val="22"/>
                <w:lang w:val="ru-RU" w:eastAsia="en-US" w:bidi="ar-SA"/>
              </w:rPr>
              <w:t>510</w:t>
            </w:r>
          </w:p>
        </w:tc>
      </w:tr>
    </w:tbl>
    <w:p>
      <w:pPr>
        <w:sectPr>
          <w:footerReference w:type="default" r:id="rId4"/>
          <w:footerReference w:type="first" r:id="rId5"/>
          <w:type w:val="nextPage"/>
          <w:pgSz w:orient="landscape" w:w="16838" w:h="11906"/>
          <w:pgMar w:left="720" w:right="720" w:gutter="0" w:header="0" w:top="426" w:footer="709" w:bottom="766"/>
          <w:pgNumType w:fmt="decimal"/>
          <w:formProt w:val="false"/>
          <w:textDirection w:val="lrTb"/>
          <w:docGrid w:type="default" w:linePitch="360" w:charSpace="4096"/>
        </w:sectPr>
      </w:pPr>
    </w:p>
    <w:p>
      <w:pPr>
        <w:pStyle w:val="Normal"/>
        <w:spacing w:lineRule="auto" w:line="240" w:before="0" w:after="0"/>
        <w:rPr>
          <w:rFonts w:ascii="Arial" w:hAnsi="Arial" w:eastAsia="Calibri" w:cs="Arial" w:eastAsiaTheme="minorHAnsi"/>
          <w:bCs/>
          <w:color w:val="000000"/>
          <w:sz w:val="24"/>
          <w:szCs w:val="24"/>
        </w:rPr>
      </w:pPr>
      <w:r>
        <w:rPr/>
      </w:r>
    </w:p>
    <w:sectPr>
      <w:footerReference w:type="default" r:id="rId6"/>
      <w:footerReference w:type="first" r:id="rId7"/>
      <w:type w:val="nextPage"/>
      <w:pgSz w:w="11906" w:h="16838"/>
      <w:pgMar w:left="1701" w:right="850" w:gutter="0" w:header="0" w:top="1134" w:footer="708" w:bottom="1134"/>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Arial">
    <w:charset w:val="cc"/>
    <w:family w:val="roman"/>
    <w:pitch w:val="variable"/>
  </w:font>
  <w:font w:name="Cambria">
    <w:charset w:val="cc"/>
    <w:family w:val="roman"/>
    <w:pitch w:val="variable"/>
  </w:font>
  <w:font w:name="Times New Roman">
    <w:charset w:val="cc"/>
    <w:family w:val="roman"/>
    <w:pitch w:val="variable"/>
  </w:font>
  <w:font w:name="Tahoma">
    <w:charset w:val="cc"/>
    <w:family w:val="roman"/>
    <w:pitch w:val="variable"/>
  </w:font>
  <w:font w:name="Liberation Sans">
    <w:altName w:val="Arial"/>
    <w:charset w:val="cc"/>
    <w:family w:val="swiss"/>
    <w:pitch w:val="variable"/>
  </w:font>
  <w:font w:name="NewtonCSanPin">
    <w:charset w:val="cc"/>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132451178"/>
    </w:sdtPr>
    <w:sdtContent>
      <w:p>
        <w:pPr>
          <w:pStyle w:val="Style29"/>
          <w:jc w:val="center"/>
          <w:rPr/>
        </w:pPr>
        <w:r>
          <w:rPr/>
          <w:fldChar w:fldCharType="begin"/>
        </w:r>
        <w:r>
          <w:rPr/>
          <w:instrText xml:space="preserve"> PAGE </w:instrText>
        </w:r>
        <w:r>
          <w:rPr/>
          <w:fldChar w:fldCharType="separate"/>
        </w:r>
        <w:r>
          <w:rPr/>
          <w:t>8</w:t>
        </w:r>
        <w:r>
          <w:rPr/>
          <w:fldChar w:fldCharType="end"/>
        </w:r>
      </w:p>
    </w:sdtContent>
  </w:sdt>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35579607"/>
    </w:sdtPr>
    <w:sdtContent>
      <w:p>
        <w:pPr>
          <w:pStyle w:val="Style29"/>
          <w:jc w:val="center"/>
          <w:rPr/>
        </w:pPr>
        <w:r>
          <w:rPr/>
          <w:fldChar w:fldCharType="begin"/>
        </w:r>
        <w:r>
          <w:rPr/>
          <w:instrText xml:space="preserve"> PAGE </w:instrText>
        </w:r>
        <w:r>
          <w:rPr/>
          <w:fldChar w:fldCharType="separate"/>
        </w:r>
        <w:r>
          <w:rPr/>
          <w:t>10</w:t>
        </w:r>
        <w:r>
          <w:rPr/>
          <w:fldChar w:fldCharType="end"/>
        </w:r>
      </w:p>
    </w:sdtContent>
  </w:sdt>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1230644030"/>
    </w:sdtPr>
    <w:sdtContent>
      <w:p>
        <w:pPr>
          <w:pStyle w:val="Style29"/>
          <w:jc w:val="center"/>
          <w:rPr/>
        </w:pPr>
        <w:r>
          <w:rPr/>
          <w:fldChar w:fldCharType="begin"/>
        </w:r>
        <w:r>
          <w:rPr/>
          <w:instrText xml:space="preserve"> PAGE </w:instrText>
        </w:r>
        <w:r>
          <w:rPr/>
          <w:fldChar w:fldCharType="separate"/>
        </w:r>
        <w:r>
          <w:rPr/>
          <w:t>11</w:t>
        </w:r>
        <w:r>
          <w:rPr/>
          <w:fldChar w:fldCharType="end"/>
        </w:r>
      </w:p>
    </w:sdtContent>
  </w:sdt>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360" w:hanging="360"/>
      </w:pPr>
      <w:rPr/>
    </w:lvl>
    <w:lvl w:ilvl="1">
      <w:start w:val="1"/>
      <w:numFmt w:val="lowerLetter"/>
      <w:lvlText w:val="%2."/>
      <w:lvlJc w:val="left"/>
      <w:pPr>
        <w:tabs>
          <w:tab w:val="num" w:pos="0"/>
        </w:tabs>
        <w:ind w:left="1080" w:hanging="360"/>
      </w:pPr>
      <w:rPr/>
    </w:lvl>
    <w:lvl w:ilvl="2">
      <w:start w:val="1"/>
      <w:numFmt w:val="lowerRoman"/>
      <w:lvlText w:val="%3."/>
      <w:lvlJc w:val="right"/>
      <w:pPr>
        <w:tabs>
          <w:tab w:val="num" w:pos="0"/>
        </w:tabs>
        <w:ind w:left="1800" w:hanging="180"/>
      </w:pPr>
      <w:rPr/>
    </w:lvl>
    <w:lvl w:ilvl="3">
      <w:start w:val="1"/>
      <w:numFmt w:val="decimal"/>
      <w:lvlText w:val="%4."/>
      <w:lvlJc w:val="left"/>
      <w:pPr>
        <w:tabs>
          <w:tab w:val="num" w:pos="0"/>
        </w:tabs>
        <w:ind w:left="2520" w:hanging="360"/>
      </w:pPr>
      <w:rPr/>
    </w:lvl>
    <w:lvl w:ilvl="4">
      <w:start w:val="1"/>
      <w:numFmt w:val="lowerLetter"/>
      <w:lvlText w:val="%5."/>
      <w:lvlJc w:val="left"/>
      <w:pPr>
        <w:tabs>
          <w:tab w:val="num" w:pos="0"/>
        </w:tabs>
        <w:ind w:left="3240" w:hanging="360"/>
      </w:pPr>
      <w:rPr/>
    </w:lvl>
    <w:lvl w:ilvl="5">
      <w:start w:val="1"/>
      <w:numFmt w:val="lowerRoman"/>
      <w:lvlText w:val="%6."/>
      <w:lvlJc w:val="right"/>
      <w:pPr>
        <w:tabs>
          <w:tab w:val="num" w:pos="0"/>
        </w:tabs>
        <w:ind w:left="3960" w:hanging="180"/>
      </w:pPr>
      <w:rPr/>
    </w:lvl>
    <w:lvl w:ilvl="6">
      <w:start w:val="1"/>
      <w:numFmt w:val="decimal"/>
      <w:lvlText w:val="%7."/>
      <w:lvlJc w:val="left"/>
      <w:pPr>
        <w:tabs>
          <w:tab w:val="num" w:pos="0"/>
        </w:tabs>
        <w:ind w:left="4680" w:hanging="360"/>
      </w:pPr>
      <w:rPr/>
    </w:lvl>
    <w:lvl w:ilvl="7">
      <w:start w:val="1"/>
      <w:numFmt w:val="lowerLetter"/>
      <w:lvlText w:val="%8."/>
      <w:lvlJc w:val="left"/>
      <w:pPr>
        <w:tabs>
          <w:tab w:val="num" w:pos="0"/>
        </w:tabs>
        <w:ind w:left="5400" w:hanging="360"/>
      </w:pPr>
      <w:rPr/>
    </w:lvl>
    <w:lvl w:ilvl="8">
      <w:start w:val="1"/>
      <w:numFmt w:val="lowerRoman"/>
      <w:lvlText w:val="%9."/>
      <w:lvlJc w:val="right"/>
      <w:pPr>
        <w:tabs>
          <w:tab w:val="num" w:pos="0"/>
        </w:tabs>
        <w:ind w:left="6120" w:hanging="180"/>
      </w:pPr>
      <w:rPr/>
    </w:lvl>
  </w:abstractNum>
  <w:abstractNum w:abstractNumId="2">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0"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0738af"/>
    <w:pPr>
      <w:widowControl/>
      <w:bidi w:val="0"/>
      <w:spacing w:lineRule="auto" w:line="276" w:before="0" w:after="200"/>
      <w:jc w:val="left"/>
    </w:pPr>
    <w:rPr>
      <w:rFonts w:ascii="Calibri" w:hAnsi="Calibri" w:eastAsia="Calibri" w:cs="Times New Roman" w:asciiTheme="minorHAnsi" w:eastAsiaTheme="minorHAnsi" w:hAnsiTheme="minorHAnsi"/>
      <w:color w:val="auto"/>
      <w:kern w:val="0"/>
      <w:sz w:val="22"/>
      <w:szCs w:val="22"/>
      <w:lang w:val="ru-RU" w:eastAsia="en-US" w:bidi="ar-SA"/>
    </w:rPr>
  </w:style>
  <w:style w:type="paragraph" w:styleId="1">
    <w:name w:val="Heading 1"/>
    <w:basedOn w:val="Normal"/>
    <w:next w:val="Normal"/>
    <w:link w:val="11"/>
    <w:qFormat/>
    <w:rsid w:val="0069121a"/>
    <w:pPr>
      <w:keepNext w:val="true"/>
      <w:spacing w:lineRule="auto" w:line="240" w:before="240" w:after="60"/>
      <w:jc w:val="center"/>
      <w:outlineLvl w:val="0"/>
    </w:pPr>
    <w:rPr>
      <w:rFonts w:ascii="Arial" w:hAnsi="Arial" w:eastAsia="Times New Roman"/>
      <w:b/>
      <w:bCs/>
      <w:sz w:val="24"/>
      <w:szCs w:val="24"/>
      <w:lang w:eastAsia="ru-RU"/>
    </w:rPr>
  </w:style>
  <w:style w:type="paragraph" w:styleId="2">
    <w:name w:val="Heading 2"/>
    <w:basedOn w:val="Normal"/>
    <w:next w:val="Normal"/>
    <w:link w:val="21"/>
    <w:semiHidden/>
    <w:unhideWhenUsed/>
    <w:qFormat/>
    <w:rsid w:val="0069121a"/>
    <w:pPr>
      <w:keepNext w:val="true"/>
      <w:spacing w:lineRule="auto" w:line="240" w:before="60" w:after="60"/>
      <w:jc w:val="center"/>
      <w:outlineLvl w:val="1"/>
    </w:pPr>
    <w:rPr>
      <w:rFonts w:ascii="Arial" w:hAnsi="Arial" w:eastAsia="Times New Roman"/>
      <w:b/>
      <w:bCs/>
      <w:sz w:val="18"/>
      <w:szCs w:val="24"/>
      <w:lang w:eastAsia="ru-RU"/>
    </w:rPr>
  </w:style>
  <w:style w:type="paragraph" w:styleId="3">
    <w:name w:val="Heading 3"/>
    <w:basedOn w:val="Normal"/>
    <w:next w:val="Normal"/>
    <w:link w:val="31"/>
    <w:uiPriority w:val="9"/>
    <w:semiHidden/>
    <w:unhideWhenUsed/>
    <w:qFormat/>
    <w:rsid w:val="0069121a"/>
    <w:pPr>
      <w:keepNext w:val="true"/>
      <w:keepLines/>
      <w:spacing w:before="200" w:after="0"/>
      <w:outlineLvl w:val="2"/>
    </w:pPr>
    <w:rPr>
      <w:rFonts w:ascii="Cambria" w:hAnsi="Cambria" w:eastAsia="" w:cs="" w:asciiTheme="majorHAnsi" w:cstheme="majorBidi" w:eastAsiaTheme="majorEastAsia" w:hAnsiTheme="majorHAnsi"/>
      <w:b/>
      <w:bCs/>
      <w:color w:val="4F81BD" w:themeColor="accent1"/>
      <w:lang w:eastAsia="ru-RU"/>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qFormat/>
    <w:rsid w:val="0069121a"/>
    <w:rPr>
      <w:rFonts w:ascii="Arial" w:hAnsi="Arial" w:eastAsia="Times New Roman" w:cs="Times New Roman"/>
      <w:b/>
      <w:bCs/>
      <w:sz w:val="24"/>
      <w:szCs w:val="24"/>
      <w:lang w:eastAsia="ru-RU"/>
    </w:rPr>
  </w:style>
  <w:style w:type="character" w:styleId="21" w:customStyle="1">
    <w:name w:val="Заголовок 2 Знак"/>
    <w:basedOn w:val="DefaultParagraphFont"/>
    <w:semiHidden/>
    <w:qFormat/>
    <w:rsid w:val="0069121a"/>
    <w:rPr>
      <w:rFonts w:ascii="Arial" w:hAnsi="Arial" w:eastAsia="Times New Roman" w:cs="Times New Roman"/>
      <w:b/>
      <w:bCs/>
      <w:sz w:val="18"/>
      <w:szCs w:val="24"/>
      <w:lang w:eastAsia="ru-RU"/>
    </w:rPr>
  </w:style>
  <w:style w:type="character" w:styleId="31" w:customStyle="1">
    <w:name w:val="Заголовок 3 Знак"/>
    <w:basedOn w:val="DefaultParagraphFont"/>
    <w:uiPriority w:val="9"/>
    <w:semiHidden/>
    <w:qFormat/>
    <w:rsid w:val="0069121a"/>
    <w:rPr>
      <w:rFonts w:ascii="Cambria" w:hAnsi="Cambria" w:eastAsia="" w:cs="" w:asciiTheme="majorHAnsi" w:cstheme="majorBidi" w:eastAsiaTheme="majorEastAsia" w:hAnsiTheme="majorHAnsi"/>
      <w:b/>
      <w:bCs/>
      <w:color w:val="4F81BD" w:themeColor="accent1"/>
      <w:lang w:eastAsia="ru-RU"/>
    </w:rPr>
  </w:style>
  <w:style w:type="character" w:styleId="Style11" w:customStyle="1">
    <w:name w:val="Текст сноски Знак"/>
    <w:basedOn w:val="DefaultParagraphFont"/>
    <w:semiHidden/>
    <w:qFormat/>
    <w:rsid w:val="0069121a"/>
    <w:rPr>
      <w:rFonts w:ascii="Calibri" w:hAnsi="Calibri" w:eastAsia="Calibri" w:cs="Times New Roman"/>
      <w:sz w:val="20"/>
      <w:szCs w:val="20"/>
    </w:rPr>
  </w:style>
  <w:style w:type="character" w:styleId="12" w:customStyle="1">
    <w:name w:val="Текст сноски Знак1"/>
    <w:basedOn w:val="DefaultParagraphFont"/>
    <w:uiPriority w:val="99"/>
    <w:semiHidden/>
    <w:qFormat/>
    <w:locked/>
    <w:rsid w:val="0069121a"/>
    <w:rPr>
      <w:rFonts w:ascii="Arial" w:hAnsi="Arial" w:eastAsia="Times New Roman" w:cs="Times New Roman"/>
      <w:sz w:val="20"/>
      <w:szCs w:val="24"/>
      <w:lang w:eastAsia="ru-RU"/>
    </w:rPr>
  </w:style>
  <w:style w:type="character" w:styleId="Style12" w:customStyle="1">
    <w:name w:val="Верхний колонтитул Знак"/>
    <w:basedOn w:val="DefaultParagraphFont"/>
    <w:semiHidden/>
    <w:qFormat/>
    <w:rsid w:val="0069121a"/>
    <w:rPr>
      <w:rFonts w:ascii="Calibri" w:hAnsi="Calibri" w:eastAsia="Calibri" w:cs="Times New Roman"/>
    </w:rPr>
  </w:style>
  <w:style w:type="character" w:styleId="13" w:customStyle="1">
    <w:name w:val="Верхний колонтитул Знак1"/>
    <w:basedOn w:val="DefaultParagraphFont"/>
    <w:uiPriority w:val="99"/>
    <w:qFormat/>
    <w:locked/>
    <w:rsid w:val="0069121a"/>
    <w:rPr>
      <w:rFonts w:ascii="Times New Roman" w:hAnsi="Times New Roman" w:eastAsia="Times New Roman" w:cs="Times New Roman"/>
      <w:sz w:val="24"/>
      <w:szCs w:val="24"/>
      <w:lang w:eastAsia="ru-RU"/>
    </w:rPr>
  </w:style>
  <w:style w:type="character" w:styleId="Style13" w:customStyle="1">
    <w:name w:val="Нижний колонтитул Знак"/>
    <w:basedOn w:val="DefaultParagraphFont"/>
    <w:uiPriority w:val="99"/>
    <w:qFormat/>
    <w:rsid w:val="0069121a"/>
    <w:rPr>
      <w:rFonts w:ascii="Calibri" w:hAnsi="Calibri" w:eastAsia="Calibri" w:cs="Times New Roman"/>
    </w:rPr>
  </w:style>
  <w:style w:type="character" w:styleId="14" w:customStyle="1">
    <w:name w:val="Нижний колонтитул Знак1"/>
    <w:basedOn w:val="DefaultParagraphFont"/>
    <w:uiPriority w:val="99"/>
    <w:qFormat/>
    <w:locked/>
    <w:rsid w:val="0069121a"/>
    <w:rPr>
      <w:rFonts w:ascii="Times New Roman" w:hAnsi="Times New Roman" w:eastAsia="Times New Roman" w:cs="Times New Roman"/>
      <w:sz w:val="24"/>
      <w:szCs w:val="24"/>
      <w:lang w:eastAsia="ru-RU"/>
    </w:rPr>
  </w:style>
  <w:style w:type="character" w:styleId="Style14" w:customStyle="1">
    <w:name w:val="Подзаголовок Знак"/>
    <w:basedOn w:val="DefaultParagraphFont"/>
    <w:qFormat/>
    <w:rsid w:val="0069121a"/>
    <w:rPr>
      <w:rFonts w:ascii="Cambria" w:hAnsi="Cambria" w:eastAsia="" w:cs="" w:asciiTheme="majorHAnsi" w:cstheme="majorBidi" w:eastAsiaTheme="majorEastAsia" w:hAnsiTheme="majorHAnsi"/>
      <w:i/>
      <w:iCs/>
      <w:color w:val="4F81BD" w:themeColor="accent1"/>
      <w:spacing w:val="15"/>
      <w:sz w:val="24"/>
      <w:szCs w:val="24"/>
    </w:rPr>
  </w:style>
  <w:style w:type="character" w:styleId="15" w:customStyle="1">
    <w:name w:val="Подзаголовок Знак1"/>
    <w:basedOn w:val="DefaultParagraphFont"/>
    <w:qFormat/>
    <w:locked/>
    <w:rsid w:val="0069121a"/>
    <w:rPr>
      <w:rFonts w:ascii="Arial" w:hAnsi="Arial" w:eastAsia="Times New Roman" w:cs="Times New Roman"/>
      <w:b/>
      <w:bCs/>
      <w:caps/>
      <w:sz w:val="28"/>
      <w:szCs w:val="24"/>
      <w:lang w:eastAsia="ru-RU"/>
    </w:rPr>
  </w:style>
  <w:style w:type="character" w:styleId="Style15" w:customStyle="1">
    <w:name w:val="Текст выноски Знак"/>
    <w:basedOn w:val="DefaultParagraphFont"/>
    <w:link w:val="BalloonText"/>
    <w:uiPriority w:val="99"/>
    <w:semiHidden/>
    <w:qFormat/>
    <w:rsid w:val="0069121a"/>
    <w:rPr>
      <w:rFonts w:ascii="Tahoma" w:hAnsi="Tahoma" w:eastAsia="" w:cs="Tahoma" w:eastAsiaTheme="minorEastAsia"/>
      <w:sz w:val="16"/>
      <w:szCs w:val="16"/>
      <w:lang w:eastAsia="ru-RU"/>
    </w:rPr>
  </w:style>
  <w:style w:type="character" w:styleId="16" w:customStyle="1">
    <w:name w:val="Текст выноски Знак1"/>
    <w:basedOn w:val="DefaultParagraphFont"/>
    <w:uiPriority w:val="99"/>
    <w:semiHidden/>
    <w:qFormat/>
    <w:rsid w:val="0069121a"/>
    <w:rPr>
      <w:rFonts w:ascii="Tahoma" w:hAnsi="Tahoma" w:eastAsia="Calibri" w:cs="Tahoma"/>
      <w:sz w:val="16"/>
      <w:szCs w:val="16"/>
    </w:rPr>
  </w:style>
  <w:style w:type="character" w:styleId="17" w:customStyle="1">
    <w:name w:val="Основной текст Знак1"/>
    <w:qFormat/>
    <w:locked/>
    <w:rsid w:val="0069121a"/>
    <w:rPr>
      <w:rFonts w:ascii="Times New Roman" w:hAnsi="Times New Roman"/>
      <w:sz w:val="23"/>
      <w:shd w:fill="FFFFFF" w:val="clear"/>
    </w:rPr>
  </w:style>
  <w:style w:type="character" w:styleId="Style16" w:customStyle="1">
    <w:name w:val="Основной текст Знак"/>
    <w:basedOn w:val="DefaultParagraphFont"/>
    <w:uiPriority w:val="99"/>
    <w:semiHidden/>
    <w:qFormat/>
    <w:rsid w:val="0069121a"/>
    <w:rPr>
      <w:rFonts w:ascii="Calibri" w:hAnsi="Calibri" w:eastAsia="Calibri" w:cs="Times New Roman"/>
    </w:rPr>
  </w:style>
  <w:style w:type="character" w:styleId="-">
    <w:name w:val="Hyperlink"/>
    <w:basedOn w:val="DefaultParagraphFont"/>
    <w:uiPriority w:val="99"/>
    <w:unhideWhenUsed/>
    <w:rsid w:val="0069121a"/>
    <w:rPr>
      <w:color w:val="0000FF"/>
      <w:u w:val="single"/>
    </w:rPr>
  </w:style>
  <w:style w:type="character" w:styleId="Style17">
    <w:name w:val="Символ сноски"/>
    <w:basedOn w:val="DefaultParagraphFont"/>
    <w:uiPriority w:val="99"/>
    <w:semiHidden/>
    <w:unhideWhenUsed/>
    <w:qFormat/>
    <w:rsid w:val="0069121a"/>
    <w:rPr>
      <w:vertAlign w:val="superscript"/>
    </w:rPr>
  </w:style>
  <w:style w:type="character" w:styleId="Style18">
    <w:name w:val="Footnote Reference"/>
    <w:rPr>
      <w:vertAlign w:val="superscript"/>
    </w:rPr>
  </w:style>
  <w:style w:type="character" w:styleId="22" w:customStyle="1">
    <w:name w:val="Основной текст (2)_"/>
    <w:basedOn w:val="DefaultParagraphFont"/>
    <w:link w:val="23"/>
    <w:qFormat/>
    <w:rsid w:val="0069121a"/>
    <w:rPr>
      <w:rFonts w:ascii="Times New Roman" w:hAnsi="Times New Roman" w:eastAsia="Times New Roman" w:cs="Times New Roman"/>
      <w:shd w:fill="FFFFFF" w:val="clear"/>
    </w:rPr>
  </w:style>
  <w:style w:type="character" w:styleId="Style19">
    <w:name w:val="Emphasis"/>
    <w:basedOn w:val="DefaultParagraphFont"/>
    <w:uiPriority w:val="20"/>
    <w:qFormat/>
    <w:rsid w:val="0069121a"/>
    <w:rPr>
      <w:i/>
      <w:iCs/>
    </w:rPr>
  </w:style>
  <w:style w:type="character" w:styleId="ListParagraphChar" w:customStyle="1">
    <w:name w:val="List Paragraph Char"/>
    <w:link w:val="4"/>
    <w:qFormat/>
    <w:locked/>
    <w:rsid w:val="0069121a"/>
    <w:rPr>
      <w:rFonts w:ascii="Calibri" w:hAnsi="Calibri" w:eastAsia="Times New Roman" w:cs="Times New Roman"/>
      <w:kern w:val="2"/>
      <w:lang w:eastAsia="ar-SA"/>
    </w:rPr>
  </w:style>
  <w:style w:type="character" w:styleId="18" w:customStyle="1">
    <w:name w:val="Заголовок №1_"/>
    <w:link w:val="111"/>
    <w:qFormat/>
    <w:locked/>
    <w:rsid w:val="0069121a"/>
    <w:rPr>
      <w:b/>
      <w:bCs/>
      <w:sz w:val="28"/>
      <w:szCs w:val="28"/>
      <w:shd w:fill="FFFFFF" w:val="clear"/>
    </w:rPr>
  </w:style>
  <w:style w:type="character" w:styleId="32" w:customStyle="1">
    <w:name w:val="Основной текст (3)_"/>
    <w:link w:val="311"/>
    <w:qFormat/>
    <w:locked/>
    <w:rsid w:val="0069121a"/>
    <w:rPr>
      <w:b/>
      <w:bCs/>
      <w:sz w:val="28"/>
      <w:szCs w:val="28"/>
      <w:shd w:fill="FFFFFF" w:val="clear"/>
    </w:rPr>
  </w:style>
  <w:style w:type="character" w:styleId="19" w:customStyle="1">
    <w:name w:val="Заголовок №1"/>
    <w:basedOn w:val="18"/>
    <w:qFormat/>
    <w:rsid w:val="0069121a"/>
    <w:rPr>
      <w:b/>
      <w:bCs/>
      <w:sz w:val="28"/>
      <w:szCs w:val="28"/>
      <w:shd w:fill="FFFFFF" w:val="clear"/>
    </w:rPr>
  </w:style>
  <w:style w:type="character" w:styleId="33" w:customStyle="1">
    <w:name w:val="Основной текст (3)"/>
    <w:basedOn w:val="32"/>
    <w:qFormat/>
    <w:rsid w:val="0069121a"/>
    <w:rPr>
      <w:b/>
      <w:bCs/>
      <w:sz w:val="28"/>
      <w:szCs w:val="28"/>
      <w:shd w:fill="FFFFFF" w:val="clear"/>
    </w:rPr>
  </w:style>
  <w:style w:type="character" w:styleId="Style20" w:customStyle="1">
    <w:name w:val="Без интервала Знак"/>
    <w:link w:val="NoSpacing"/>
    <w:uiPriority w:val="99"/>
    <w:qFormat/>
    <w:locked/>
    <w:rsid w:val="0069121a"/>
    <w:rPr>
      <w:lang w:eastAsia="ar-SA"/>
    </w:rPr>
  </w:style>
  <w:style w:type="paragraph" w:styleId="Style21">
    <w:name w:val="Заголовок"/>
    <w:basedOn w:val="Normal"/>
    <w:next w:val="Style22"/>
    <w:qFormat/>
    <w:pPr>
      <w:keepNext w:val="true"/>
      <w:spacing w:before="240" w:after="120"/>
    </w:pPr>
    <w:rPr>
      <w:rFonts w:ascii="Liberation Sans" w:hAnsi="Liberation Sans" w:eastAsia="Microsoft YaHei" w:cs="Arial"/>
      <w:sz w:val="28"/>
      <w:szCs w:val="28"/>
    </w:rPr>
  </w:style>
  <w:style w:type="paragraph" w:styleId="Style22">
    <w:name w:val="Body Text"/>
    <w:basedOn w:val="Normal"/>
    <w:link w:val="17"/>
    <w:qFormat/>
    <w:rsid w:val="0069121a"/>
    <w:pPr>
      <w:shd w:val="clear" w:color="auto" w:fill="FFFFFF"/>
      <w:spacing w:lineRule="exact" w:line="274" w:before="900" w:after="0"/>
      <w:jc w:val="both"/>
    </w:pPr>
    <w:rPr>
      <w:rFonts w:ascii="Times New Roman" w:hAnsi="Times New Roman" w:eastAsia="Calibri" w:cs="" w:cstheme="minorBidi" w:eastAsiaTheme="minorHAnsi"/>
      <w:sz w:val="23"/>
    </w:rPr>
  </w:style>
  <w:style w:type="paragraph" w:styleId="Style23">
    <w:name w:val="List"/>
    <w:basedOn w:val="Style22"/>
    <w:pPr/>
    <w:rPr>
      <w:rFonts w:cs="Arial"/>
    </w:rPr>
  </w:style>
  <w:style w:type="paragraph" w:styleId="Style24">
    <w:name w:val="Caption"/>
    <w:basedOn w:val="Normal"/>
    <w:qFormat/>
    <w:pPr>
      <w:suppressLineNumbers/>
      <w:spacing w:before="120" w:after="120"/>
    </w:pPr>
    <w:rPr>
      <w:rFonts w:cs="Arial"/>
      <w:i/>
      <w:iCs/>
      <w:sz w:val="24"/>
      <w:szCs w:val="24"/>
    </w:rPr>
  </w:style>
  <w:style w:type="paragraph" w:styleId="Style25">
    <w:name w:val="Указатель"/>
    <w:basedOn w:val="Normal"/>
    <w:qFormat/>
    <w:pPr>
      <w:suppressLineNumbers/>
    </w:pPr>
    <w:rPr>
      <w:rFonts w:cs="Arial"/>
    </w:rPr>
  </w:style>
  <w:style w:type="paragraph" w:styleId="ListParagraph">
    <w:name w:val="List Paragraph"/>
    <w:basedOn w:val="Normal"/>
    <w:uiPriority w:val="34"/>
    <w:qFormat/>
    <w:rsid w:val="0069121a"/>
    <w:pPr>
      <w:spacing w:before="0" w:after="200"/>
      <w:ind w:left="720" w:hanging="0"/>
      <w:contextualSpacing/>
    </w:pPr>
    <w:rPr>
      <w:rFonts w:ascii="Calibri" w:hAnsi="Calibri" w:eastAsia="Calibri" w:cs="" w:asciiTheme="minorHAnsi" w:cstheme="minorBidi" w:eastAsiaTheme="minorHAnsi" w:hAnsiTheme="minorHAnsi"/>
    </w:rPr>
  </w:style>
  <w:style w:type="paragraph" w:styleId="Style26">
    <w:name w:val="Footnote Text"/>
    <w:basedOn w:val="Normal"/>
    <w:link w:val="12"/>
    <w:uiPriority w:val="99"/>
    <w:semiHidden/>
    <w:unhideWhenUsed/>
    <w:rsid w:val="0069121a"/>
    <w:pPr>
      <w:spacing w:lineRule="auto" w:line="360" w:before="0" w:after="0"/>
      <w:ind w:firstLine="567"/>
      <w:jc w:val="both"/>
    </w:pPr>
    <w:rPr>
      <w:rFonts w:ascii="Arial" w:hAnsi="Arial" w:eastAsia="Times New Roman"/>
      <w:sz w:val="20"/>
      <w:szCs w:val="24"/>
      <w:lang w:eastAsia="ru-RU"/>
    </w:rPr>
  </w:style>
  <w:style w:type="paragraph" w:styleId="Style27">
    <w:name w:val="Колонтитул"/>
    <w:basedOn w:val="Normal"/>
    <w:qFormat/>
    <w:pPr/>
    <w:rPr/>
  </w:style>
  <w:style w:type="paragraph" w:styleId="Style28">
    <w:name w:val="Header"/>
    <w:basedOn w:val="Normal"/>
    <w:link w:val="13"/>
    <w:uiPriority w:val="99"/>
    <w:unhideWhenUsed/>
    <w:rsid w:val="0069121a"/>
    <w:pPr>
      <w:tabs>
        <w:tab w:val="clear" w:pos="708"/>
        <w:tab w:val="center" w:pos="4677" w:leader="none"/>
        <w:tab w:val="right" w:pos="9355" w:leader="none"/>
      </w:tabs>
      <w:spacing w:lineRule="auto" w:line="240" w:before="0" w:after="0"/>
    </w:pPr>
    <w:rPr>
      <w:rFonts w:ascii="Times New Roman" w:hAnsi="Times New Roman" w:eastAsia="Times New Roman"/>
      <w:sz w:val="24"/>
      <w:szCs w:val="24"/>
      <w:lang w:eastAsia="ru-RU"/>
    </w:rPr>
  </w:style>
  <w:style w:type="paragraph" w:styleId="Style29">
    <w:name w:val="Footer"/>
    <w:basedOn w:val="Normal"/>
    <w:link w:val="14"/>
    <w:uiPriority w:val="99"/>
    <w:unhideWhenUsed/>
    <w:rsid w:val="0069121a"/>
    <w:pPr>
      <w:tabs>
        <w:tab w:val="clear" w:pos="708"/>
        <w:tab w:val="center" w:pos="4677" w:leader="none"/>
        <w:tab w:val="right" w:pos="9355" w:leader="none"/>
      </w:tabs>
      <w:spacing w:lineRule="auto" w:line="240" w:before="0" w:after="0"/>
    </w:pPr>
    <w:rPr>
      <w:rFonts w:ascii="Times New Roman" w:hAnsi="Times New Roman" w:eastAsia="Times New Roman"/>
      <w:sz w:val="24"/>
      <w:szCs w:val="24"/>
      <w:lang w:eastAsia="ru-RU"/>
    </w:rPr>
  </w:style>
  <w:style w:type="paragraph" w:styleId="Style30">
    <w:name w:val="Subtitle"/>
    <w:basedOn w:val="Normal"/>
    <w:link w:val="15"/>
    <w:qFormat/>
    <w:rsid w:val="0069121a"/>
    <w:pPr>
      <w:spacing w:lineRule="auto" w:line="240" w:before="120" w:after="0"/>
      <w:jc w:val="center"/>
    </w:pPr>
    <w:rPr>
      <w:rFonts w:ascii="Arial" w:hAnsi="Arial" w:eastAsia="Times New Roman"/>
      <w:b/>
      <w:bCs/>
      <w:caps/>
      <w:sz w:val="28"/>
      <w:szCs w:val="24"/>
      <w:lang w:eastAsia="ru-RU"/>
    </w:rPr>
  </w:style>
  <w:style w:type="paragraph" w:styleId="BalloonText">
    <w:name w:val="Balloon Text"/>
    <w:basedOn w:val="Normal"/>
    <w:link w:val="Style15"/>
    <w:uiPriority w:val="99"/>
    <w:semiHidden/>
    <w:unhideWhenUsed/>
    <w:qFormat/>
    <w:rsid w:val="0069121a"/>
    <w:pPr>
      <w:spacing w:lineRule="auto" w:line="240" w:before="0" w:after="0"/>
    </w:pPr>
    <w:rPr>
      <w:rFonts w:ascii="Tahoma" w:hAnsi="Tahoma" w:eastAsia="" w:cs="Tahoma" w:eastAsiaTheme="minorEastAsia"/>
      <w:sz w:val="16"/>
      <w:szCs w:val="16"/>
      <w:lang w:eastAsia="ru-RU"/>
    </w:rPr>
  </w:style>
  <w:style w:type="paragraph" w:styleId="Style31">
    <w:name w:val="Index Heading"/>
    <w:basedOn w:val="Style21"/>
    <w:pPr/>
    <w:rPr/>
  </w:style>
  <w:style w:type="paragraph" w:styleId="Style32">
    <w:name w:val="TOC Heading"/>
    <w:basedOn w:val="1"/>
    <w:next w:val="Normal"/>
    <w:uiPriority w:val="39"/>
    <w:semiHidden/>
    <w:unhideWhenUsed/>
    <w:qFormat/>
    <w:rsid w:val="0069121a"/>
    <w:pPr>
      <w:keepLines/>
      <w:spacing w:lineRule="auto" w:line="276" w:before="480" w:after="0"/>
      <w:jc w:val="left"/>
      <w:outlineLvl w:val="9"/>
    </w:pPr>
    <w:rPr>
      <w:rFonts w:ascii="Cambria" w:hAnsi="Cambria" w:eastAsia="" w:cs="" w:asciiTheme="majorHAnsi" w:cstheme="majorBidi" w:eastAsiaTheme="majorEastAsia" w:hAnsiTheme="majorHAnsi"/>
      <w:color w:val="365F91" w:themeColor="accent1" w:themeShade="bf"/>
      <w:sz w:val="28"/>
      <w:szCs w:val="28"/>
      <w:lang w:eastAsia="en-US"/>
    </w:rPr>
  </w:style>
  <w:style w:type="paragraph" w:styleId="Js-clipboard-title" w:customStyle="1">
    <w:name w:val="js-clipboard-title"/>
    <w:basedOn w:val="Normal"/>
    <w:qFormat/>
    <w:rsid w:val="0069121a"/>
    <w:pPr>
      <w:spacing w:lineRule="auto" w:line="240" w:beforeAutospacing="1" w:afterAutospacing="1"/>
    </w:pPr>
    <w:rPr>
      <w:rFonts w:ascii="Times New Roman" w:hAnsi="Times New Roman" w:eastAsia="Times New Roman"/>
      <w:sz w:val="24"/>
      <w:szCs w:val="24"/>
      <w:lang w:eastAsia="ru-RU"/>
    </w:rPr>
  </w:style>
  <w:style w:type="paragraph" w:styleId="BlockText">
    <w:name w:val="Block Text"/>
    <w:basedOn w:val="Normal"/>
    <w:semiHidden/>
    <w:unhideWhenUsed/>
    <w:qFormat/>
    <w:rsid w:val="0069121a"/>
    <w:pPr>
      <w:spacing w:lineRule="auto" w:line="240" w:before="0" w:after="0"/>
      <w:ind w:left="2992" w:right="2981" w:hanging="0"/>
      <w:jc w:val="both"/>
    </w:pPr>
    <w:rPr>
      <w:rFonts w:ascii="Arial" w:hAnsi="Arial" w:eastAsia="Times New Roman"/>
      <w:sz w:val="18"/>
      <w:szCs w:val="24"/>
      <w:lang w:eastAsia="ru-RU"/>
    </w:rPr>
  </w:style>
  <w:style w:type="paragraph" w:styleId="23" w:customStyle="1">
    <w:name w:val="Основной текст (2)"/>
    <w:basedOn w:val="Normal"/>
    <w:link w:val="22"/>
    <w:qFormat/>
    <w:rsid w:val="0069121a"/>
    <w:pPr>
      <w:widowControl w:val="false"/>
      <w:shd w:val="clear" w:color="auto" w:fill="FFFFFF"/>
      <w:spacing w:lineRule="exact" w:line="274" w:before="240" w:after="0"/>
      <w:jc w:val="both"/>
    </w:pPr>
    <w:rPr>
      <w:rFonts w:ascii="Times New Roman" w:hAnsi="Times New Roman" w:eastAsia="Times New Roman"/>
    </w:rPr>
  </w:style>
  <w:style w:type="paragraph" w:styleId="ConsNormal" w:customStyle="1">
    <w:name w:val="ConsNormal"/>
    <w:qFormat/>
    <w:rsid w:val="0069121a"/>
    <w:pPr>
      <w:widowControl w:val="false"/>
      <w:bidi w:val="0"/>
      <w:spacing w:lineRule="auto" w:line="240" w:before="0" w:after="0"/>
      <w:ind w:firstLine="720"/>
      <w:jc w:val="left"/>
    </w:pPr>
    <w:rPr>
      <w:rFonts w:ascii="Arial" w:hAnsi="Arial" w:eastAsia="Times New Roman" w:cs="Arial"/>
      <w:color w:val="auto"/>
      <w:kern w:val="0"/>
      <w:sz w:val="22"/>
      <w:szCs w:val="22"/>
      <w:lang w:eastAsia="ru-RU" w:val="ru-RU" w:bidi="ar-SA"/>
    </w:rPr>
  </w:style>
  <w:style w:type="paragraph" w:styleId="ConsCell" w:customStyle="1">
    <w:name w:val="ConsCell"/>
    <w:qFormat/>
    <w:rsid w:val="0069121a"/>
    <w:pPr>
      <w:widowControl w:val="false"/>
      <w:bidi w:val="0"/>
      <w:spacing w:lineRule="auto" w:line="240" w:before="0" w:after="0"/>
      <w:jc w:val="left"/>
    </w:pPr>
    <w:rPr>
      <w:rFonts w:ascii="Arial" w:hAnsi="Arial" w:eastAsia="Times New Roman" w:cs="Arial"/>
      <w:color w:val="auto"/>
      <w:kern w:val="0"/>
      <w:sz w:val="20"/>
      <w:szCs w:val="20"/>
      <w:lang w:eastAsia="ru-RU" w:val="ru-RU" w:bidi="ar-SA"/>
    </w:rPr>
  </w:style>
  <w:style w:type="paragraph" w:styleId="Style33" w:customStyle="1">
    <w:name w:val="Основной"/>
    <w:basedOn w:val="Normal"/>
    <w:uiPriority w:val="99"/>
    <w:qFormat/>
    <w:rsid w:val="0069121a"/>
    <w:pPr>
      <w:spacing w:lineRule="atLeast" w:line="214" w:before="0" w:after="0"/>
      <w:ind w:firstLine="283"/>
      <w:jc w:val="both"/>
    </w:pPr>
    <w:rPr>
      <w:rFonts w:ascii="NewtonCSanPin" w:hAnsi="NewtonCSanPin" w:eastAsia="Times New Roman" w:cs="NewtonCSanPin"/>
      <w:color w:val="000000"/>
      <w:kern w:val="2"/>
      <w:sz w:val="21"/>
      <w:szCs w:val="21"/>
      <w:lang w:eastAsia="ar-SA"/>
    </w:rPr>
  </w:style>
  <w:style w:type="paragraph" w:styleId="Style34" w:customStyle="1">
    <w:name w:val="Буллит"/>
    <w:basedOn w:val="Style33"/>
    <w:uiPriority w:val="99"/>
    <w:qFormat/>
    <w:rsid w:val="0069121a"/>
    <w:pPr>
      <w:ind w:firstLine="244"/>
    </w:pPr>
    <w:rPr/>
  </w:style>
  <w:style w:type="paragraph" w:styleId="4" w:customStyle="1">
    <w:name w:val="Абзац списка4"/>
    <w:basedOn w:val="Normal"/>
    <w:link w:val="ListParagraphChar"/>
    <w:qFormat/>
    <w:rsid w:val="0069121a"/>
    <w:pPr>
      <w:ind w:left="720" w:hanging="0"/>
    </w:pPr>
    <w:rPr>
      <w:rFonts w:eastAsia="Times New Roman"/>
      <w:kern w:val="2"/>
      <w:lang w:eastAsia="ar-SA"/>
    </w:rPr>
  </w:style>
  <w:style w:type="paragraph" w:styleId="111" w:customStyle="1">
    <w:name w:val="Заголовок №11"/>
    <w:basedOn w:val="Normal"/>
    <w:link w:val="18"/>
    <w:qFormat/>
    <w:rsid w:val="0069121a"/>
    <w:pPr>
      <w:widowControl w:val="false"/>
      <w:shd w:val="clear" w:color="auto" w:fill="FFFFFF"/>
      <w:spacing w:lineRule="exact" w:line="322" w:before="2880" w:after="0"/>
      <w:jc w:val="center"/>
      <w:outlineLvl w:val="0"/>
    </w:pPr>
    <w:rPr>
      <w:rFonts w:ascii="Calibri" w:hAnsi="Calibri" w:eastAsia="Calibri" w:cs="" w:asciiTheme="minorHAnsi" w:cstheme="minorBidi" w:eastAsiaTheme="minorHAnsi" w:hAnsiTheme="minorHAnsi"/>
      <w:b/>
      <w:bCs/>
      <w:sz w:val="28"/>
      <w:szCs w:val="28"/>
    </w:rPr>
  </w:style>
  <w:style w:type="paragraph" w:styleId="311" w:customStyle="1">
    <w:name w:val="Основной текст (3)1"/>
    <w:basedOn w:val="Normal"/>
    <w:link w:val="32"/>
    <w:qFormat/>
    <w:rsid w:val="0069121a"/>
    <w:pPr>
      <w:widowControl w:val="false"/>
      <w:shd w:val="clear" w:color="auto" w:fill="FFFFFF"/>
      <w:spacing w:lineRule="exact" w:line="322" w:before="0" w:after="5640"/>
      <w:jc w:val="center"/>
    </w:pPr>
    <w:rPr>
      <w:rFonts w:ascii="Calibri" w:hAnsi="Calibri" w:eastAsia="Calibri" w:cs="" w:asciiTheme="minorHAnsi" w:cstheme="minorBidi" w:eastAsiaTheme="minorHAnsi" w:hAnsiTheme="minorHAnsi"/>
      <w:b/>
      <w:bCs/>
      <w:sz w:val="28"/>
      <w:szCs w:val="28"/>
    </w:rPr>
  </w:style>
  <w:style w:type="paragraph" w:styleId="Default" w:customStyle="1">
    <w:name w:val="Default"/>
    <w:qFormat/>
    <w:rsid w:val="0069121a"/>
    <w:pPr>
      <w:widowControl/>
      <w:bidi w:val="0"/>
      <w:spacing w:lineRule="auto" w:line="240" w:before="0" w:after="0"/>
      <w:jc w:val="left"/>
    </w:pPr>
    <w:rPr>
      <w:rFonts w:ascii="Times New Roman" w:hAnsi="Times New Roman" w:cs="Times New Roman" w:eastAsia="Calibri"/>
      <w:color w:val="000000"/>
      <w:kern w:val="0"/>
      <w:sz w:val="24"/>
      <w:szCs w:val="24"/>
      <w:lang w:val="ru-RU" w:eastAsia="en-US" w:bidi="ar-SA"/>
    </w:rPr>
  </w:style>
  <w:style w:type="paragraph" w:styleId="NoSpacing">
    <w:name w:val="No Spacing"/>
    <w:link w:val="Style20"/>
    <w:uiPriority w:val="99"/>
    <w:qFormat/>
    <w:rsid w:val="0069121a"/>
    <w:pPr>
      <w:widowControl/>
      <w:suppressAutoHyphens w:val="true"/>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eastAsia="ar-SA" w:val="ru-RU" w:bidi="ar-SA"/>
    </w:rPr>
  </w:style>
  <w:style w:type="numbering" w:styleId="NoList" w:default="1">
    <w:name w:val="No List"/>
    <w:uiPriority w:val="99"/>
    <w:semiHidden/>
    <w:unhideWhenUsed/>
    <w:qFormat/>
  </w:style>
  <w:style w:type="numbering" w:styleId="110" w:customStyle="1">
    <w:name w:val="Нет списка1"/>
    <w:uiPriority w:val="99"/>
    <w:semiHidden/>
    <w:unhideWhenUsed/>
    <w:qFormat/>
    <w:rsid w:val="0069121a"/>
  </w:style>
  <w:style w:type="table" w:default="1" w:styleId="a1">
    <w:name w:val="Normal Table"/>
    <w:uiPriority w:val="99"/>
    <w:semiHidden/>
    <w:unhideWhenUsed/>
    <w:tblPr>
      <w:tblCellMar>
        <w:top w:w="0" w:type="dxa"/>
        <w:left w:w="108" w:type="dxa"/>
        <w:bottom w:w="0" w:type="dxa"/>
        <w:right w:w="108" w:type="dxa"/>
      </w:tblCellMar>
    </w:tblPr>
  </w:style>
  <w:style w:type="table" w:styleId="a3">
    <w:name w:val="Table Grid"/>
    <w:basedOn w:val="a1"/>
    <w:uiPriority w:val="39"/>
    <w:rsid w:val="000738af"/>
    <w:pPr>
      <w:spacing w:after="0" w:line="240" w:lineRule="auto"/>
    </w:pP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
    <w:name w:val="Сетка таблицы1"/>
    <w:basedOn w:val="a1"/>
    <w:uiPriority w:val="39"/>
    <w:rsid w:val="0069121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
    <w:name w:val="Светлая заливка1"/>
    <w:basedOn w:val="a1"/>
    <w:uiPriority w:val="60"/>
    <w:rsid w:val="0069121a"/>
    <w:pPr>
      <w:spacing w:after="0" w:line="240" w:lineRule="auto"/>
    </w:pPr>
    <w:rPr>
      <w:color w:val="000000" w:themeColor="text1" w:themeShade="bf"/>
    </w:rPr>
    <w:tblPr>
      <w:tblStyleRowBandSize w:val="1"/>
      <w:tblStyleColBandSize w:val="1"/>
      <w:tblBorders>
        <w:top w:val="single" w:color="000000" w:themeColor="text1" w:sz="8" w:space="0"/>
        <w:bottom w:val="single" w:color="000000" w:themeColor="text1" w:sz="8" w:space="0"/>
      </w:tblBorders>
    </w:tblPr>
    <w:tblStylePr w:type="fir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Pr/>
    </w:tblStylePr>
    <w:tblStylePr w:type="lastCol">
      <w:rPr>
        <w:b/>
        <w:bCs/>
      </w:rPr>
      <w:tbl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oter" Target="footer1.xml"/><Relationship Id="rId4" Type="http://schemas.openxmlformats.org/officeDocument/2006/relationships/footer" Target="footer2.xml"/><Relationship Id="rId5" Type="http://schemas.openxmlformats.org/officeDocument/2006/relationships/footer" Target="footer3.xml"/><Relationship Id="rId6" Type="http://schemas.openxmlformats.org/officeDocument/2006/relationships/footer" Target="footer4.xml"/><Relationship Id="rId7" Type="http://schemas.openxmlformats.org/officeDocument/2006/relationships/footer" Target="footer5.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948</TotalTime>
  <Application>LibreOffice/7.5.4.2$Windows_X86_64 LibreOffice_project/36ccfdc35048b057fd9854c757a8b67ec53977b6</Application>
  <AppVersion>15.0000</AppVersion>
  <Pages>11</Pages>
  <Words>2383</Words>
  <Characters>15184</Characters>
  <CharactersWithSpaces>17214</CharactersWithSpaces>
  <Paragraphs>500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2021-09-06T08:43:00Z</dcterms:created>
  <dc:creator>Лаборантская</dc:creator>
  <dc:description/>
  <dc:language>ru-RU</dc:language>
  <cp:lastModifiedBy/>
  <cp:lastPrinted>2023-09-22T09:25:00Z</cp:lastPrinted>
  <dcterms:modified xsi:type="dcterms:W3CDTF">2023-09-25T22:23:59Z</dcterms:modified>
  <cp:revision>75</cp:revision>
  <dc:subject/>
  <dc:title/>
</cp:coreProperties>
</file>

<file path=docProps/custom.xml><?xml version="1.0" encoding="utf-8"?>
<Properties xmlns="http://schemas.openxmlformats.org/officeDocument/2006/custom-properties" xmlns:vt="http://schemas.openxmlformats.org/officeDocument/2006/docPropsVTypes"/>
</file>