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A" w:rsidRDefault="001915C0" w:rsidP="00FA7A4A">
      <w:pPr>
        <w:spacing w:after="0" w:line="240" w:lineRule="atLeast"/>
        <w:ind w:left="-1134"/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Утверждено на заседании профкома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Протокол № 2 от 25 сентября 2014 г. </w:t>
      </w:r>
      <w:r>
        <w:rPr>
          <w:sz w:val="20"/>
          <w:szCs w:val="20"/>
        </w:rPr>
        <w:br/>
      </w:r>
    </w:p>
    <w:p w:rsidR="00FA7A4A" w:rsidRDefault="00FA7A4A" w:rsidP="00FA7A4A">
      <w:pPr>
        <w:spacing w:after="0" w:line="240" w:lineRule="atLeast"/>
        <w:ind w:left="-1134"/>
        <w:jc w:val="center"/>
        <w:rPr>
          <w:b/>
        </w:rPr>
      </w:pPr>
    </w:p>
    <w:p w:rsidR="00FA7A4A" w:rsidRPr="00FA7A4A" w:rsidRDefault="00FA7A4A" w:rsidP="00FA7A4A">
      <w:pPr>
        <w:spacing w:after="0" w:line="240" w:lineRule="atLeast"/>
        <w:ind w:left="-1134"/>
        <w:jc w:val="center"/>
        <w:rPr>
          <w:b/>
        </w:rPr>
      </w:pPr>
      <w:r w:rsidRPr="00FA7A4A">
        <w:rPr>
          <w:b/>
        </w:rPr>
        <w:t>ПОЛОЖЕНИЕ</w:t>
      </w:r>
    </w:p>
    <w:p w:rsidR="00FA7A4A" w:rsidRPr="00FA7A4A" w:rsidRDefault="00FA7A4A" w:rsidP="00FA7A4A">
      <w:pPr>
        <w:spacing w:after="0" w:line="240" w:lineRule="atLeast"/>
        <w:ind w:left="-1134"/>
        <w:rPr>
          <w:b/>
          <w:i/>
        </w:rPr>
      </w:pPr>
      <w:r w:rsidRPr="00FA7A4A">
        <w:rPr>
          <w:b/>
          <w:i/>
        </w:rPr>
        <w:t xml:space="preserve">О ревизионной комиссии первичной профсоюзной организации МКОУ «Канашская СОШ» </w:t>
      </w:r>
    </w:p>
    <w:p w:rsidR="00FA7A4A" w:rsidRPr="00FA7A4A" w:rsidRDefault="00FA7A4A" w:rsidP="00FA7A4A">
      <w:pPr>
        <w:spacing w:after="0" w:line="240" w:lineRule="atLeast"/>
        <w:ind w:left="-1134"/>
        <w:rPr>
          <w:i/>
          <w:u w:val="single"/>
        </w:rPr>
      </w:pPr>
      <w:r w:rsidRPr="00FA7A4A">
        <w:t>1</w:t>
      </w:r>
      <w:r w:rsidRPr="00FA7A4A">
        <w:rPr>
          <w:i/>
          <w:u w:val="single"/>
        </w:rPr>
        <w:t xml:space="preserve">. ОБЩЕЕ ПОЛОЖЕНИЕ. </w:t>
      </w:r>
    </w:p>
    <w:p w:rsidR="00FA7A4A" w:rsidRDefault="00FA7A4A" w:rsidP="00FA7A4A">
      <w:pPr>
        <w:spacing w:after="0" w:line="240" w:lineRule="atLeast"/>
        <w:ind w:left="-1134"/>
      </w:pPr>
      <w:r w:rsidRPr="00FA7A4A">
        <w:t>1.1. Ревизионная комиссия первичной профсоюзной организации (далее ревизионная комиссия) создается в целях осуществления контроля за уставной и хозяйственно-финансовой деятельностью профсоюзной организации.</w:t>
      </w:r>
    </w:p>
    <w:p w:rsidR="00FA7A4A" w:rsidRDefault="00FA7A4A" w:rsidP="00FA7A4A">
      <w:pPr>
        <w:spacing w:after="0" w:line="240" w:lineRule="atLeast"/>
        <w:ind w:left="-1134"/>
      </w:pPr>
      <w:r w:rsidRPr="00FA7A4A">
        <w:t xml:space="preserve"> 1.2. В своей работе ревизионная комиссия профсоюзной организации руководствуется Уставом профсоюза, действующим законодательством и настоящим положением. </w:t>
      </w:r>
    </w:p>
    <w:p w:rsidR="00FA7A4A" w:rsidRDefault="00FA7A4A" w:rsidP="00FA7A4A">
      <w:pPr>
        <w:spacing w:after="0" w:line="240" w:lineRule="atLeast"/>
        <w:ind w:left="-1134"/>
      </w:pPr>
      <w:r w:rsidRPr="00FA7A4A">
        <w:t xml:space="preserve">1.3. Ревизионная комиссия избирается одновременно с соответствующим комитетом профсоюза на профсоюзном собрании, конференции на тот же срок и тем же порядком, что и профсоюзный орган. </w:t>
      </w:r>
    </w:p>
    <w:p w:rsidR="00FA7A4A" w:rsidRDefault="00FA7A4A" w:rsidP="00FA7A4A">
      <w:pPr>
        <w:spacing w:after="0" w:line="240" w:lineRule="atLeast"/>
        <w:ind w:left="-1134"/>
      </w:pPr>
      <w:r w:rsidRPr="00FA7A4A">
        <w:t xml:space="preserve">1.4. Количественный состав ревизионной комиссии устанавливается профсоюзным собранием. 1.5. Ревизионная комиссия избирает из своего состава председателя и заместителя. </w:t>
      </w:r>
    </w:p>
    <w:p w:rsidR="00FA7A4A" w:rsidRDefault="00FA7A4A" w:rsidP="00FA7A4A">
      <w:pPr>
        <w:spacing w:after="0" w:line="240" w:lineRule="atLeast"/>
        <w:ind w:left="-1134"/>
      </w:pPr>
      <w:r w:rsidRPr="00FA7A4A">
        <w:t xml:space="preserve">1.6. Заседание ревизионной комиссии считается правомочным, если в нем участвуют более половины ее членов. </w:t>
      </w:r>
    </w:p>
    <w:p w:rsidR="00FA7A4A" w:rsidRDefault="00FA7A4A" w:rsidP="00FA7A4A">
      <w:pPr>
        <w:spacing w:after="0" w:line="240" w:lineRule="atLeast"/>
        <w:ind w:left="-1134"/>
      </w:pPr>
      <w:r w:rsidRPr="00FA7A4A">
        <w:t>1.7. Решение ревизионной комиссии считается принятым, если за него проголосовало большинство участников заседания.</w:t>
      </w:r>
    </w:p>
    <w:p w:rsidR="00FA7A4A" w:rsidRDefault="00FA7A4A" w:rsidP="00FA7A4A">
      <w:pPr>
        <w:spacing w:after="0" w:line="240" w:lineRule="atLeast"/>
        <w:ind w:left="-1134"/>
      </w:pPr>
      <w:r w:rsidRPr="00FA7A4A">
        <w:t xml:space="preserve"> 1.</w:t>
      </w:r>
      <w:r>
        <w:t>8.</w:t>
      </w:r>
      <w:r w:rsidRPr="00FA7A4A">
        <w:t xml:space="preserve"> Члены ревизионной комиссии могут присутствовать на заседаниях профсоюзного комитета с правом совещательного голоса. </w:t>
      </w:r>
    </w:p>
    <w:p w:rsidR="00FA7A4A" w:rsidRDefault="00FA7A4A" w:rsidP="00FA7A4A">
      <w:pPr>
        <w:spacing w:after="0" w:line="240" w:lineRule="atLeast"/>
        <w:ind w:left="-1134"/>
      </w:pPr>
      <w:r w:rsidRPr="00FA7A4A">
        <w:t>1.</w:t>
      </w:r>
      <w:r>
        <w:t>9</w:t>
      </w:r>
      <w:r w:rsidRPr="00FA7A4A">
        <w:t>. Ревизионная комиссия отчитывается о своей деятельности на собрании.</w:t>
      </w:r>
    </w:p>
    <w:p w:rsidR="00FA7A4A" w:rsidRDefault="00FA7A4A" w:rsidP="00FA7A4A">
      <w:pPr>
        <w:spacing w:after="0" w:line="240" w:lineRule="atLeast"/>
        <w:ind w:left="-1134"/>
      </w:pPr>
      <w:r>
        <w:t xml:space="preserve"> 1.10</w:t>
      </w:r>
      <w:r w:rsidRPr="00FA7A4A">
        <w:t xml:space="preserve">. Вышестоящие профсоюзные органы оказывают ревизионным комиссиям методическую и практическую помощь, организуют обучение председателей ревизионных комиссий, обеспечивают их постановлениями, инструкциями и другими материалами. </w:t>
      </w:r>
    </w:p>
    <w:p w:rsidR="00FA7A4A" w:rsidRDefault="00FA7A4A" w:rsidP="00FA7A4A">
      <w:pPr>
        <w:spacing w:after="0" w:line="240" w:lineRule="atLeast"/>
        <w:ind w:left="-1134"/>
      </w:pPr>
      <w:r w:rsidRPr="00FA7A4A">
        <w:t xml:space="preserve">2. </w:t>
      </w:r>
      <w:r w:rsidRPr="00FA7A4A">
        <w:rPr>
          <w:u w:val="single"/>
        </w:rPr>
        <w:t xml:space="preserve">СОДЕРЖАНИЕ РАБОТЫ РЕВИЗИОННОЙ КОМИССИИ. </w:t>
      </w:r>
    </w:p>
    <w:p w:rsidR="00FA7A4A" w:rsidRDefault="00FA7A4A" w:rsidP="00FA7A4A">
      <w:pPr>
        <w:spacing w:after="0" w:line="240" w:lineRule="atLeast"/>
        <w:ind w:left="-1134"/>
      </w:pPr>
      <w:r w:rsidRPr="00FA7A4A">
        <w:t xml:space="preserve">2.1. Ревизионная комиссия проверяет: </w:t>
      </w:r>
    </w:p>
    <w:p w:rsidR="00FA7A4A" w:rsidRDefault="00FA7A4A" w:rsidP="00FA7A4A">
      <w:pPr>
        <w:spacing w:after="0" w:line="240" w:lineRule="atLeast"/>
        <w:ind w:left="-1134"/>
      </w:pPr>
      <w:r w:rsidRPr="00FA7A4A">
        <w:sym w:font="Symbol" w:char="F0B7"/>
      </w:r>
      <w:r w:rsidRPr="00FA7A4A">
        <w:t xml:space="preserve"> по исполнению профсоюзного бюджета--полноту и своевременность уплаты членских профсоюзных взносов., законность и целесообразность расходов, сохранность денежных средств, материальных ценностей и их использование.</w:t>
      </w:r>
    </w:p>
    <w:p w:rsidR="00FA7A4A" w:rsidRDefault="00FA7A4A" w:rsidP="00FA7A4A">
      <w:pPr>
        <w:spacing w:after="0" w:line="240" w:lineRule="atLeast"/>
        <w:ind w:left="-1134"/>
      </w:pPr>
      <w:r w:rsidRPr="00FA7A4A">
        <w:t xml:space="preserve"> </w:t>
      </w:r>
      <w:r w:rsidRPr="00FA7A4A">
        <w:sym w:font="Symbol" w:char="F0B7"/>
      </w:r>
      <w:r w:rsidRPr="00FA7A4A">
        <w:t xml:space="preserve"> ведение делопроизводства, соблюдение порядка приема в профсоюз, учета членов профсоюза, поступление членских взносов в профсоюзную организацию, быстроту и правильность прохождения дел, своевременность и правильность рассмотрения заявлений и жалоб трудящихся, выполнение критических замечаний и предложений, высказанных на собраниях.</w:t>
      </w:r>
    </w:p>
    <w:p w:rsidR="00FA7A4A" w:rsidRDefault="00FA7A4A" w:rsidP="00FA7A4A">
      <w:pPr>
        <w:spacing w:after="0" w:line="240" w:lineRule="atLeast"/>
        <w:ind w:left="-1134"/>
      </w:pPr>
      <w:r w:rsidRPr="00FA7A4A">
        <w:t xml:space="preserve"> 3. </w:t>
      </w:r>
      <w:r w:rsidRPr="00FA7A4A">
        <w:rPr>
          <w:u w:val="single"/>
        </w:rPr>
        <w:t>ПРАВА И ОБЯЗАННОСТИ РЕВИЗИОННОЙ КОМИССИИ.</w:t>
      </w:r>
    </w:p>
    <w:p w:rsidR="00FA7A4A" w:rsidRDefault="00FA7A4A" w:rsidP="00FA7A4A">
      <w:pPr>
        <w:spacing w:after="0" w:line="240" w:lineRule="atLeast"/>
        <w:ind w:left="-1134"/>
      </w:pPr>
      <w:r w:rsidRPr="00FA7A4A">
        <w:t xml:space="preserve"> 3.1. Ревизионная комиссия обязана:</w:t>
      </w:r>
    </w:p>
    <w:p w:rsidR="00FA7A4A" w:rsidRDefault="00FA7A4A" w:rsidP="00FA7A4A">
      <w:pPr>
        <w:spacing w:after="0" w:line="240" w:lineRule="atLeast"/>
        <w:ind w:left="-1134"/>
      </w:pPr>
      <w:r w:rsidRPr="00FA7A4A">
        <w:sym w:font="Symbol" w:char="F0B7"/>
      </w:r>
      <w:r w:rsidRPr="00FA7A4A">
        <w:t xml:space="preserve"> качественно проводить проверки, разрабатывать и вносить в ревизуемый орган предложения по устранению вскрытых нарушений и недостатков, контролировать ход их выполнения.</w:t>
      </w:r>
    </w:p>
    <w:p w:rsidR="00FA7A4A" w:rsidRDefault="00FA7A4A" w:rsidP="00FA7A4A">
      <w:pPr>
        <w:spacing w:after="0" w:line="240" w:lineRule="atLeast"/>
        <w:ind w:left="-1134"/>
      </w:pPr>
      <w:r w:rsidRPr="00FA7A4A">
        <w:t xml:space="preserve"> </w:t>
      </w:r>
      <w:r w:rsidRPr="00FA7A4A">
        <w:sym w:font="Symbol" w:char="F0B7"/>
      </w:r>
      <w:r w:rsidRPr="00FA7A4A">
        <w:t xml:space="preserve"> оперативно предавать гласности результаты проведенных проверок. </w:t>
      </w:r>
    </w:p>
    <w:p w:rsidR="00FA7A4A" w:rsidRDefault="00FA7A4A" w:rsidP="00FA7A4A">
      <w:pPr>
        <w:spacing w:after="0" w:line="240" w:lineRule="atLeast"/>
        <w:ind w:left="-1134"/>
      </w:pPr>
      <w:r w:rsidRPr="00FA7A4A">
        <w:t>3.2. Предложения ревизионной комиссии являются для ревизуемого органа обязательными и подлежат исполнению в установленные комиссией сроки. Разногласия между ревизионной комиссией и профсоюзным органом разрешаются вышестоящим профорганом или президиумом районного комитета Профсоюза.</w:t>
      </w:r>
    </w:p>
    <w:p w:rsidR="00FA7A4A" w:rsidRDefault="00FA7A4A" w:rsidP="00FA7A4A">
      <w:pPr>
        <w:spacing w:after="0" w:line="240" w:lineRule="atLeast"/>
        <w:ind w:left="-1134"/>
      </w:pPr>
      <w:r w:rsidRPr="00FA7A4A">
        <w:t xml:space="preserve"> 4. </w:t>
      </w:r>
      <w:r w:rsidRPr="00FA7A4A">
        <w:rPr>
          <w:u w:val="single"/>
        </w:rPr>
        <w:t>ПОРЯДОК РАБОТЫ РЕВИЗИОННОЙ КОМИССИИ.</w:t>
      </w:r>
    </w:p>
    <w:p w:rsidR="00FA7A4A" w:rsidRDefault="00FA7A4A" w:rsidP="00FA7A4A">
      <w:pPr>
        <w:spacing w:after="0" w:line="240" w:lineRule="atLeast"/>
        <w:ind w:left="-1134"/>
      </w:pPr>
      <w:r w:rsidRPr="00FA7A4A">
        <w:t xml:space="preserve"> 4.1. Ревизионная комиссия работает по утвержденному ею годовому плану. В необходимых случаях комиссия проводит внеплановые проверки.</w:t>
      </w:r>
    </w:p>
    <w:p w:rsidR="00FA7A4A" w:rsidRDefault="00FA7A4A" w:rsidP="00FA7A4A">
      <w:pPr>
        <w:spacing w:after="0" w:line="240" w:lineRule="atLeast"/>
        <w:ind w:left="-1134"/>
      </w:pPr>
      <w:r w:rsidRPr="00FA7A4A">
        <w:t xml:space="preserve"> 4.2. Материалы проверки оформляются председателем, членами ревизионной комиссии.</w:t>
      </w:r>
    </w:p>
    <w:p w:rsidR="00FA7A4A" w:rsidRDefault="00FA7A4A" w:rsidP="00FA7A4A">
      <w:pPr>
        <w:spacing w:after="0" w:line="240" w:lineRule="atLeast"/>
        <w:ind w:left="-1134"/>
      </w:pPr>
      <w:r w:rsidRPr="00FA7A4A">
        <w:t xml:space="preserve"> 4.3. Профсоюзный орган с участием ревизионной комиссии обязан рассмотреть в месячный срок материалы проверки, принять меры по устранению недостатков и нарушений, выявленных проверкой.</w:t>
      </w:r>
    </w:p>
    <w:p w:rsidR="00CF2710" w:rsidRDefault="00FA7A4A" w:rsidP="00FA7A4A">
      <w:pPr>
        <w:spacing w:after="0" w:line="240" w:lineRule="atLeast"/>
        <w:ind w:left="-1134"/>
      </w:pPr>
      <w:r w:rsidRPr="00FA7A4A">
        <w:t xml:space="preserve"> 4.4. За активную работу и высокое качество проверок члены ревизионной комиссии в установленном порядке могут быть поощрены вышестоящим профсоюзным органом.</w:t>
      </w:r>
    </w:p>
    <w:sectPr w:rsidR="00CF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D7"/>
    <w:rsid w:val="001915C0"/>
    <w:rsid w:val="009A4D99"/>
    <w:rsid w:val="00CF2710"/>
    <w:rsid w:val="00EB76D7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2019-02-25T16:04:00Z</dcterms:created>
  <dcterms:modified xsi:type="dcterms:W3CDTF">2019-03-12T18:37:00Z</dcterms:modified>
</cp:coreProperties>
</file>