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23" w:rsidRPr="00F828B4" w:rsidRDefault="00005A23" w:rsidP="00005A23">
      <w:pPr>
        <w:spacing w:after="0" w:line="240" w:lineRule="atLeast"/>
        <w:ind w:left="-1134"/>
        <w:jc w:val="center"/>
        <w:rPr>
          <w:b/>
          <w:i/>
          <w:sz w:val="20"/>
          <w:szCs w:val="20"/>
        </w:rPr>
      </w:pPr>
      <w:bookmarkStart w:id="0" w:name="_GoBack"/>
      <w:r w:rsidRPr="00F828B4">
        <w:rPr>
          <w:sz w:val="20"/>
          <w:szCs w:val="20"/>
        </w:rPr>
        <w:t xml:space="preserve">                                                                                                                           Утверждено на заседании профкома </w:t>
      </w:r>
      <w:r w:rsidRPr="00F828B4">
        <w:rPr>
          <w:sz w:val="20"/>
          <w:szCs w:val="20"/>
        </w:rPr>
        <w:br/>
        <w:t xml:space="preserve">                                                                                                                           Протокол № 2 от 25 сентября 2014 г. </w:t>
      </w:r>
      <w:r w:rsidRPr="00F828B4">
        <w:rPr>
          <w:sz w:val="20"/>
          <w:szCs w:val="20"/>
        </w:rPr>
        <w:br/>
      </w:r>
      <w:r w:rsidRPr="00F828B4">
        <w:rPr>
          <w:b/>
          <w:sz w:val="20"/>
          <w:szCs w:val="20"/>
        </w:rPr>
        <w:t xml:space="preserve">Положение </w:t>
      </w:r>
      <w:r w:rsidRPr="00F828B4">
        <w:rPr>
          <w:b/>
          <w:sz w:val="20"/>
          <w:szCs w:val="20"/>
        </w:rPr>
        <w:br/>
      </w:r>
      <w:r w:rsidRPr="00F828B4">
        <w:rPr>
          <w:b/>
          <w:i/>
          <w:sz w:val="20"/>
          <w:szCs w:val="20"/>
        </w:rPr>
        <w:t>о культурно-массовой комиссии</w:t>
      </w:r>
    </w:p>
    <w:p w:rsidR="00005A23" w:rsidRPr="00F828B4" w:rsidRDefault="00005A23" w:rsidP="00005A23">
      <w:pPr>
        <w:spacing w:after="0" w:line="240" w:lineRule="atLeast"/>
        <w:ind w:left="-1134"/>
        <w:jc w:val="center"/>
        <w:rPr>
          <w:b/>
          <w:sz w:val="20"/>
          <w:szCs w:val="20"/>
        </w:rPr>
      </w:pPr>
      <w:r w:rsidRPr="00F828B4">
        <w:rPr>
          <w:b/>
          <w:sz w:val="20"/>
          <w:szCs w:val="20"/>
        </w:rPr>
        <w:t xml:space="preserve"> Общие положения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1. Комиссия по культурно-массовой и спортивно-оздоровительной работе профсоюзного комитета (далее – Комиссия) создается решением профкома в целях организации в коллективе работы по духовному, культурному, физическому воспитанию, информационному обеспечению, оздоровлению членов профсоюза и их семей, привлечения к проведению культурно-массовых, спортивно оздоровительных мероприятий в коллективе.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2. В своей деятельности комиссия руководствуется действующим законодательством о профсоюзах, Уставом и другими нормативными документами профсоюза, решениями профсоюзных органов, а также настоящим Положением.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3. Комиссия создается на срок полномочий профкома. Состав комиссии формируется из числа профсоюзных активистов и утверждается профкомом. Количество членов комиссии определяется с учетом специфики, структуры и численности профсоюзной организации. Возглавляет комиссию председатель – член профкома. Порядок избрания и форма голосования определяется комиссией. Председатель и члены комиссии осуществляют свою работу на общественных началах.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4. При необходимости последующая замена (ротация), увеличение или уменьшение числа членов комиссии, досрочное прекращение ее полномочий осуществляется решением профкома.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Функции комиссии.</w:t>
      </w:r>
    </w:p>
    <w:p w:rsidR="00005A23" w:rsidRPr="00F828B4" w:rsidRDefault="00005A23" w:rsidP="00005A23">
      <w:pPr>
        <w:spacing w:after="0" w:line="240" w:lineRule="atLeast"/>
        <w:ind w:left="-1134"/>
        <w:jc w:val="center"/>
        <w:rPr>
          <w:b/>
          <w:sz w:val="20"/>
          <w:szCs w:val="20"/>
        </w:rPr>
      </w:pPr>
      <w:r w:rsidRPr="00F828B4">
        <w:rPr>
          <w:b/>
          <w:sz w:val="20"/>
          <w:szCs w:val="20"/>
        </w:rPr>
        <w:t>Комиссия осуществляет следующие функции: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1. Совместно с другими постоянными комиссиями профкома участвует в подготовке предложений в коллективный договор по разделу культурно-массовой и спортивно-оздоровительной работы.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2. Организует экскурсии, коллективные посещения театров, концертных залов, выставок, соревнований на спортивных площадках и в залах.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3. Проводит пропаганду за здоровый образ жизни.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5. Организует занятия физической культурой и спортом, туризмом; проводит спортивные соревнования, совместно с работодателем обеспечивает условия для занятий физкультурой, спортом и туризмом, участие коллектива в профессиональных конкурсах.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6. Организует оздоровление и отдых членов профсоюза и их детей, проведение прогулок, выездов в зоны отдыха в выходные и праздничные дни, совместно с комиссией (уполномоченным) по социальному страхованию осуществляет контроль использования средств социальных внебюджетных фондов на проведение оздоровительных мероприятий в организации.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7. Регулярно информирует членов профсоюза о принимаемых профкомом, вышестоящими профсоюзными органами решениях и ходе их выполнения через информационные стенды, электронные средств информации.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8. Готовит предложения о поощрении профсоюзных активистов, занятых </w:t>
      </w:r>
      <w:proofErr w:type="spellStart"/>
      <w:r w:rsidRPr="00F828B4">
        <w:rPr>
          <w:sz w:val="20"/>
          <w:szCs w:val="20"/>
        </w:rPr>
        <w:t>культурномассовой</w:t>
      </w:r>
      <w:proofErr w:type="spellEnd"/>
      <w:r w:rsidRPr="00F828B4">
        <w:rPr>
          <w:sz w:val="20"/>
          <w:szCs w:val="20"/>
        </w:rPr>
        <w:t xml:space="preserve">, спортивно-оздоровительной работой; выделении средств на развитие физкультурного движения, культурного обслуживание и организацию оздоровления. </w:t>
      </w:r>
    </w:p>
    <w:p w:rsidR="00005A23" w:rsidRPr="00F828B4" w:rsidRDefault="00005A23" w:rsidP="00005A23">
      <w:pPr>
        <w:spacing w:after="0" w:line="240" w:lineRule="atLeast"/>
        <w:ind w:left="-1134"/>
        <w:jc w:val="center"/>
        <w:rPr>
          <w:b/>
          <w:sz w:val="20"/>
          <w:szCs w:val="20"/>
        </w:rPr>
      </w:pPr>
      <w:r w:rsidRPr="00F828B4">
        <w:rPr>
          <w:b/>
          <w:sz w:val="20"/>
          <w:szCs w:val="20"/>
        </w:rPr>
        <w:t>Порядок работы.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1. Деятельностью комиссии руководит председатель комиссии, который созывает и проводит заседания комиссии.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2. Комиссия осуществляет свою деятельность в тесном контакте и взаимодействии с другими комиссиями профкома в соответствии с разработанным ею планом работы, который рассматривается и утверждается на ее заседаниях и является составной частью плана работы профкома организации. 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 Решения комиссии принимаются в форме постановления открытым голосованием большинством голосов при наличии кворума и носят рекомендательный характер.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3. В целях оперативного рассмотрения неотложных вопросов комиссия может принимать решение путем опроса членов комиссии с последующей информацией на очередном заседании комиссии.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4. Организационно-техническое обеспечение работы комиссии, подготовку и проведение заседаний, делопроизводство и ведение протоколов осуществляет председатель комиссии.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5. Комиссия </w:t>
      </w:r>
      <w:proofErr w:type="gramStart"/>
      <w:r w:rsidRPr="00F828B4">
        <w:rPr>
          <w:sz w:val="20"/>
          <w:szCs w:val="20"/>
        </w:rPr>
        <w:t>отчитывается о</w:t>
      </w:r>
      <w:proofErr w:type="gramEnd"/>
      <w:r w:rsidRPr="00F828B4">
        <w:rPr>
          <w:sz w:val="20"/>
          <w:szCs w:val="20"/>
        </w:rPr>
        <w:t xml:space="preserve"> проделанной работе перед профкомом не реже одного раза в год. Председатель комиссии информирует профком о принимаемых комиссией решениях. 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6. Деятельность комиссии финансируется профкомом в пределах утвержденных расходов на эти цели сметой профкома</w:t>
      </w:r>
    </w:p>
    <w:p w:rsidR="00005A23" w:rsidRPr="00F828B4" w:rsidRDefault="00005A23" w:rsidP="00005A23">
      <w:pPr>
        <w:spacing w:after="0" w:line="240" w:lineRule="atLeast"/>
        <w:ind w:left="-1134"/>
        <w:jc w:val="center"/>
        <w:rPr>
          <w:b/>
          <w:sz w:val="20"/>
          <w:szCs w:val="20"/>
        </w:rPr>
      </w:pPr>
      <w:r w:rsidRPr="00F828B4">
        <w:rPr>
          <w:b/>
          <w:sz w:val="20"/>
          <w:szCs w:val="20"/>
        </w:rPr>
        <w:t>Права комиссии Члены комиссии имеют право: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>1. Участвовать в подготовке предложений к разделу коллективного договора (соглашения) по вопросам, находящимся в компетенции комиссии.</w:t>
      </w:r>
    </w:p>
    <w:p w:rsidR="00005A23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2. Получать информацию от должностных лиц, других работников организации по вопросам, относящимся к компетенции комиссии.</w:t>
      </w:r>
    </w:p>
    <w:p w:rsidR="00FB373F" w:rsidRPr="00F828B4" w:rsidRDefault="00005A23" w:rsidP="00005A23">
      <w:pPr>
        <w:spacing w:after="0" w:line="240" w:lineRule="atLeast"/>
        <w:ind w:left="-1134"/>
        <w:rPr>
          <w:sz w:val="20"/>
          <w:szCs w:val="20"/>
        </w:rPr>
      </w:pPr>
      <w:r w:rsidRPr="00F828B4">
        <w:rPr>
          <w:sz w:val="20"/>
          <w:szCs w:val="20"/>
        </w:rPr>
        <w:t xml:space="preserve"> 3. Беспрепятственно посещать места работы членов профсоюза и соответствующие службы организации для выяснения вопросов, входящих в компетенцию комиссии</w:t>
      </w:r>
      <w:bookmarkEnd w:id="0"/>
    </w:p>
    <w:sectPr w:rsidR="00FB373F" w:rsidRPr="00F8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E"/>
    <w:rsid w:val="00005A23"/>
    <w:rsid w:val="00ED783E"/>
    <w:rsid w:val="00F828B4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2019-02-25T16:17:00Z</dcterms:created>
  <dcterms:modified xsi:type="dcterms:W3CDTF">2019-03-12T17:41:00Z</dcterms:modified>
</cp:coreProperties>
</file>