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E7" w:rsidRDefault="004964E7">
      <w:pPr>
        <w:pStyle w:val="1"/>
        <w:spacing w:before="67" w:line="237" w:lineRule="auto"/>
        <w:ind w:left="3751" w:right="714" w:hanging="3076"/>
      </w:pPr>
    </w:p>
    <w:p w:rsidR="004964E7" w:rsidRDefault="004964E7">
      <w:pPr>
        <w:pStyle w:val="1"/>
        <w:spacing w:before="67" w:line="237" w:lineRule="auto"/>
        <w:ind w:left="3751" w:right="714" w:hanging="3076"/>
      </w:pPr>
    </w:p>
    <w:p w:rsidR="004964E7" w:rsidRDefault="009D77F5">
      <w:pPr>
        <w:pStyle w:val="1"/>
        <w:spacing w:before="67" w:line="237" w:lineRule="auto"/>
        <w:ind w:left="3751" w:right="714" w:hanging="3076"/>
      </w:pPr>
      <w:r>
        <w:t>Итоги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 в МКОУ Канашская СОШ</w:t>
      </w:r>
    </w:p>
    <w:p w:rsidR="004964E7" w:rsidRDefault="009D77F5">
      <w:pPr>
        <w:pStyle w:val="af5"/>
        <w:ind w:right="557" w:firstLine="780"/>
      </w:pPr>
      <w: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</w:t>
      </w:r>
      <w:r>
        <w:t xml:space="preserve"> контроля и приказа директора школы, было проведено анкетирование учащихся и их родителей по вопросам организации горячего питания в школе.</w:t>
      </w:r>
    </w:p>
    <w:p w:rsidR="004964E7" w:rsidRDefault="009D77F5">
      <w:pPr>
        <w:pStyle w:val="1"/>
        <w:spacing w:line="274" w:lineRule="exact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проверки:</w:t>
      </w:r>
    </w:p>
    <w:p w:rsidR="004964E7" w:rsidRDefault="009D77F5">
      <w:pPr>
        <w:pStyle w:val="af6"/>
        <w:numPr>
          <w:ilvl w:val="0"/>
          <w:numId w:val="1"/>
        </w:numPr>
        <w:tabs>
          <w:tab w:val="left" w:pos="460"/>
        </w:tabs>
        <w:spacing w:line="274" w:lineRule="exact"/>
        <w:jc w:val="both"/>
        <w:rPr>
          <w:sz w:val="24"/>
        </w:rPr>
      </w:pPr>
      <w:r>
        <w:rPr>
          <w:sz w:val="24"/>
        </w:rPr>
        <w:t>Выяснить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4964E7" w:rsidRDefault="009D77F5">
      <w:pPr>
        <w:pStyle w:val="af5"/>
        <w:spacing w:after="8"/>
        <w:ind w:right="555" w:firstLine="0"/>
      </w:pPr>
      <w:r>
        <w:t xml:space="preserve">Анкетирование проводилось с </w:t>
      </w:r>
      <w:r>
        <w:t>11 по 15 января 2021 года среди учащихся всех</w:t>
      </w:r>
      <w:r>
        <w:rPr>
          <w:spacing w:val="40"/>
        </w:rPr>
        <w:t xml:space="preserve"> </w:t>
      </w:r>
      <w:r>
        <w:t xml:space="preserve">классов и их родителей. В школе - </w:t>
      </w:r>
      <w:r>
        <w:t>180 обучающийся.</w:t>
      </w:r>
      <w:r>
        <w:rPr>
          <w:spacing w:val="68"/>
        </w:rPr>
        <w:t xml:space="preserve"> </w:t>
      </w:r>
      <w:r>
        <w:t>В опросе приняло участие 175 учащихся совместно с родителями.  В</w:t>
      </w:r>
      <w:r>
        <w:t xml:space="preserve"> ходе анкетирования было выявлено следующее:</w:t>
      </w:r>
    </w:p>
    <w:p w:rsidR="009D77F5" w:rsidRDefault="009D77F5">
      <w:pPr>
        <w:pStyle w:val="af5"/>
        <w:spacing w:after="8"/>
        <w:ind w:right="555" w:firstLine="0"/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21"/>
        <w:gridCol w:w="1561"/>
        <w:gridCol w:w="1702"/>
        <w:gridCol w:w="1843"/>
        <w:gridCol w:w="1275"/>
        <w:gridCol w:w="1419"/>
        <w:gridCol w:w="850"/>
      </w:tblGrid>
      <w:tr w:rsidR="004964E7">
        <w:trPr>
          <w:trHeight w:val="1106"/>
        </w:trPr>
        <w:tc>
          <w:tcPr>
            <w:tcW w:w="1455" w:type="dxa"/>
          </w:tcPr>
          <w:p w:rsidR="004964E7" w:rsidRDefault="009D77F5"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детей по </w:t>
            </w:r>
            <w:r>
              <w:rPr>
                <w:spacing w:val="-2"/>
                <w:sz w:val="24"/>
              </w:rPr>
              <w:t>списку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ind w:left="133" w:right="125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Кол-в</w:t>
            </w:r>
            <w:r>
              <w:rPr>
                <w:spacing w:val="-10"/>
                <w:sz w:val="24"/>
              </w:rPr>
              <w:t>о</w:t>
            </w:r>
          </w:p>
          <w:p w:rsidR="004964E7" w:rsidRDefault="009D77F5">
            <w:pPr>
              <w:pStyle w:val="TableParagraph"/>
              <w:spacing w:line="264" w:lineRule="exact"/>
              <w:ind w:left="111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</w:t>
            </w:r>
            <w:r>
              <w:rPr>
                <w:spacing w:val="-2"/>
                <w:sz w:val="24"/>
              </w:rPr>
              <w:t>ет</w:t>
            </w:r>
          </w:p>
        </w:tc>
        <w:tc>
          <w:tcPr>
            <w:tcW w:w="1561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205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Удовлетворяет 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школе?</w:t>
            </w:r>
          </w:p>
        </w:tc>
      </w:tr>
      <w:tr w:rsidR="004964E7">
        <w:trPr>
          <w:trHeight w:val="551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1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4</w:t>
            </w:r>
          </w:p>
        </w:tc>
        <w:tc>
          <w:tcPr>
            <w:tcW w:w="1843" w:type="dxa"/>
          </w:tcPr>
          <w:p w:rsidR="004964E7" w:rsidRDefault="009D77F5"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4964E7" w:rsidRDefault="009D77F5">
            <w:pPr>
              <w:pStyle w:val="TableParagraph"/>
              <w:spacing w:line="264" w:lineRule="exact"/>
              <w:ind w:left="344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186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Удовлетворяет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столовой?</w:t>
            </w:r>
          </w:p>
        </w:tc>
      </w:tr>
      <w:tr w:rsidR="004964E7">
        <w:trPr>
          <w:trHeight w:val="551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68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68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4964E7" w:rsidRDefault="009D77F5"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Затрудняюсь</w:t>
            </w:r>
          </w:p>
          <w:p w:rsidR="004964E7" w:rsidRDefault="009D77F5">
            <w:pPr>
              <w:pStyle w:val="TableParagraph"/>
              <w:spacing w:line="264" w:lineRule="exact"/>
              <w:ind w:left="313"/>
              <w:rPr>
                <w:sz w:val="24"/>
              </w:rPr>
            </w:pPr>
            <w:r>
              <w:rPr>
                <w:sz w:val="24"/>
              </w:rPr>
              <w:t>ответить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tabs>
                <w:tab w:val="left" w:pos="3663"/>
              </w:tabs>
              <w:spacing w:line="256" w:lineRule="exact"/>
              <w:ind w:left="324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Питаетесь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столовой?</w:t>
            </w:r>
          </w:p>
        </w:tc>
      </w:tr>
      <w:tr w:rsidR="004964E7">
        <w:trPr>
          <w:trHeight w:val="275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56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56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56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56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</w:tr>
      <w:tr w:rsidR="004964E7">
        <w:trPr>
          <w:trHeight w:val="278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tabs>
                <w:tab w:val="left" w:pos="4447"/>
              </w:tabs>
              <w:spacing w:line="258" w:lineRule="exact"/>
              <w:ind w:left="37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3.1.</w:t>
            </w:r>
            <w:r>
              <w:rPr>
                <w:b/>
                <w:sz w:val="24"/>
              </w:rPr>
              <w:tab/>
              <w:t>Если нет,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какой</w:t>
            </w:r>
            <w:r>
              <w:rPr>
                <w:b/>
                <w:spacing w:val="-2"/>
                <w:sz w:val="24"/>
              </w:rPr>
              <w:t xml:space="preserve"> причине?</w:t>
            </w:r>
          </w:p>
        </w:tc>
      </w:tr>
      <w:tr w:rsidR="004964E7">
        <w:trPr>
          <w:trHeight w:val="551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68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нравится</w:t>
            </w:r>
          </w:p>
          <w:p w:rsidR="004964E7" w:rsidRDefault="009D77F5">
            <w:pPr>
              <w:pStyle w:val="TableParagraph"/>
              <w:spacing w:line="264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4964E7" w:rsidRDefault="009D77F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4964E7" w:rsidRDefault="009D77F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  <w:p w:rsidR="004964E7" w:rsidRDefault="009D77F5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4"/>
              </w:rPr>
            </w:pP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pacing w:val="29"/>
                <w:sz w:val="24"/>
              </w:rPr>
              <w:t>4 Наедаетесь</w:t>
            </w:r>
            <w:r>
              <w:rPr>
                <w:b/>
                <w:sz w:val="24"/>
              </w:rPr>
              <w:t xml:space="preserve"> ли 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школе?</w:t>
            </w:r>
          </w:p>
        </w:tc>
      </w:tr>
      <w:tr w:rsidR="004964E7">
        <w:trPr>
          <w:trHeight w:val="275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56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56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56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4964E7" w:rsidRDefault="009D77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318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Нравится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столовой?</w:t>
            </w:r>
          </w:p>
        </w:tc>
      </w:tr>
      <w:tr w:rsidR="004964E7">
        <w:trPr>
          <w:trHeight w:val="275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56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56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56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1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56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4964E7" w:rsidRDefault="009D77F5"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</w:tr>
      <w:tr w:rsidR="004964E7">
        <w:trPr>
          <w:trHeight w:val="276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3747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если 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нравится,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то </w:t>
            </w:r>
            <w:r>
              <w:rPr>
                <w:b/>
                <w:spacing w:val="-2"/>
                <w:sz w:val="24"/>
              </w:rPr>
              <w:t>почему</w:t>
            </w:r>
          </w:p>
        </w:tc>
      </w:tr>
      <w:tr w:rsidR="004964E7">
        <w:trPr>
          <w:trHeight w:val="827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ind w:left="232" w:right="221" w:firstLine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Невкусно </w:t>
            </w: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ind w:left="27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Однообразное </w:t>
            </w:r>
            <w:r>
              <w:rPr>
                <w:sz w:val="24"/>
              </w:rPr>
              <w:t>питание - 0</w:t>
            </w:r>
          </w:p>
        </w:tc>
        <w:tc>
          <w:tcPr>
            <w:tcW w:w="1843" w:type="dxa"/>
          </w:tcPr>
          <w:p w:rsidR="004964E7" w:rsidRDefault="009D77F5">
            <w:pPr>
              <w:pStyle w:val="TableParagraph"/>
              <w:ind w:left="303" w:right="292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Готовят нелюбимую</w:t>
            </w:r>
          </w:p>
          <w:p w:rsidR="004964E7" w:rsidRDefault="009D77F5">
            <w:pPr>
              <w:pStyle w:val="TableParagraph"/>
              <w:spacing w:line="264" w:lineRule="exact"/>
              <w:ind w:left="478"/>
              <w:rPr>
                <w:sz w:val="24"/>
              </w:rPr>
            </w:pPr>
            <w:r>
              <w:rPr>
                <w:sz w:val="24"/>
              </w:rPr>
              <w:t>пищу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75" w:type="dxa"/>
          </w:tcPr>
          <w:p w:rsidR="004964E7" w:rsidRDefault="009D77F5" w:rsidP="009D77F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Остывша</w:t>
            </w:r>
            <w:r>
              <w:rPr>
                <w:sz w:val="24"/>
              </w:rPr>
              <w:t xml:space="preserve">я </w:t>
            </w:r>
            <w:bookmarkStart w:id="0" w:name="_GoBack"/>
            <w:bookmarkEnd w:id="0"/>
            <w:r>
              <w:rPr>
                <w:sz w:val="24"/>
              </w:rPr>
              <w:t xml:space="preserve"> еда - 0</w:t>
            </w:r>
          </w:p>
        </w:tc>
        <w:tc>
          <w:tcPr>
            <w:tcW w:w="1419" w:type="dxa"/>
          </w:tcPr>
          <w:p w:rsidR="004964E7" w:rsidRDefault="009D77F5">
            <w:pPr>
              <w:pStyle w:val="TableParagraph"/>
              <w:ind w:left="169" w:hanging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Маленькие </w:t>
            </w:r>
            <w:r>
              <w:rPr>
                <w:sz w:val="24"/>
              </w:rPr>
              <w:t>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50" w:type="dxa"/>
          </w:tcPr>
          <w:p w:rsidR="004964E7" w:rsidRDefault="009D77F5">
            <w:pPr>
              <w:pStyle w:val="TableParagraph"/>
              <w:spacing w:line="268" w:lineRule="exact"/>
              <w:ind w:left="147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  <w:p w:rsidR="004964E7" w:rsidRDefault="009D77F5">
            <w:pPr>
              <w:pStyle w:val="TableParagraph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332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Устраивает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столовой?</w:t>
            </w:r>
          </w:p>
        </w:tc>
      </w:tr>
      <w:tr w:rsidR="004964E7">
        <w:trPr>
          <w:trHeight w:val="275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56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56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56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169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56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</w:tcPr>
          <w:p w:rsidR="004964E7" w:rsidRDefault="009D77F5">
            <w:pPr>
              <w:pStyle w:val="TableParagraph"/>
              <w:spacing w:line="256" w:lineRule="exact"/>
              <w:ind w:left="385"/>
              <w:rPr>
                <w:sz w:val="24"/>
              </w:rPr>
            </w:pPr>
            <w:r>
              <w:rPr>
                <w:sz w:val="24"/>
              </w:rPr>
              <w:t>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231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Считаете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полноценным?</w:t>
            </w:r>
          </w:p>
        </w:tc>
      </w:tr>
      <w:tr w:rsidR="004964E7">
        <w:trPr>
          <w:trHeight w:val="275"/>
        </w:trPr>
        <w:tc>
          <w:tcPr>
            <w:tcW w:w="1455" w:type="dxa"/>
          </w:tcPr>
          <w:p w:rsidR="004964E7" w:rsidRDefault="009D77F5">
            <w:pPr>
              <w:pStyle w:val="TableParagraph"/>
              <w:spacing w:line="256" w:lineRule="exact"/>
              <w:ind w:left="123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821" w:type="dxa"/>
          </w:tcPr>
          <w:p w:rsidR="004964E7" w:rsidRDefault="009D77F5">
            <w:pPr>
              <w:pStyle w:val="TableParagraph"/>
              <w:spacing w:line="256" w:lineRule="exact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1561" w:type="dxa"/>
          </w:tcPr>
          <w:p w:rsidR="004964E7" w:rsidRDefault="009D77F5">
            <w:pPr>
              <w:pStyle w:val="TableParagraph"/>
              <w:spacing w:line="256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170</w:t>
            </w:r>
          </w:p>
        </w:tc>
        <w:tc>
          <w:tcPr>
            <w:tcW w:w="1702" w:type="dxa"/>
          </w:tcPr>
          <w:p w:rsidR="004964E7" w:rsidRDefault="009D77F5">
            <w:pPr>
              <w:pStyle w:val="TableParagraph"/>
              <w:spacing w:line="256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964E7" w:rsidRDefault="004964E7">
            <w:pPr>
              <w:pStyle w:val="TableParagraph"/>
              <w:rPr>
                <w:sz w:val="20"/>
              </w:rPr>
            </w:pP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327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меню</w:t>
            </w:r>
          </w:p>
        </w:tc>
      </w:tr>
      <w:tr w:rsidR="004964E7">
        <w:trPr>
          <w:trHeight w:val="278"/>
        </w:trPr>
        <w:tc>
          <w:tcPr>
            <w:tcW w:w="1455" w:type="dxa"/>
          </w:tcPr>
          <w:p w:rsidR="004964E7" w:rsidRDefault="004964E7">
            <w:pPr>
              <w:pStyle w:val="TableParagraph"/>
              <w:spacing w:line="258" w:lineRule="exact"/>
              <w:ind w:left="123" w:right="118"/>
              <w:jc w:val="center"/>
              <w:rPr>
                <w:sz w:val="24"/>
              </w:rPr>
            </w:pPr>
          </w:p>
        </w:tc>
        <w:tc>
          <w:tcPr>
            <w:tcW w:w="821" w:type="dxa"/>
          </w:tcPr>
          <w:p w:rsidR="004964E7" w:rsidRDefault="004964E7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</w:p>
        </w:tc>
        <w:tc>
          <w:tcPr>
            <w:tcW w:w="8650" w:type="dxa"/>
            <w:gridSpan w:val="6"/>
          </w:tcPr>
          <w:p w:rsidR="004964E7" w:rsidRDefault="009D77F5">
            <w:pPr>
              <w:pStyle w:val="TableParagraph"/>
              <w:spacing w:line="258" w:lineRule="exact"/>
              <w:ind w:left="2584" w:right="2579"/>
              <w:jc w:val="center"/>
              <w:rPr>
                <w:sz w:val="24"/>
              </w:rPr>
            </w:pPr>
            <w:r>
              <w:rPr>
                <w:sz w:val="24"/>
              </w:rPr>
              <w:t>больше овощных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</w:t>
            </w:r>
          </w:p>
        </w:tc>
      </w:tr>
      <w:tr w:rsidR="004964E7">
        <w:trPr>
          <w:trHeight w:val="275"/>
        </w:trPr>
        <w:tc>
          <w:tcPr>
            <w:tcW w:w="10926" w:type="dxa"/>
            <w:gridSpan w:val="8"/>
          </w:tcPr>
          <w:p w:rsidR="004964E7" w:rsidRDefault="009D77F5">
            <w:pPr>
              <w:pStyle w:val="TableParagraph"/>
              <w:spacing w:line="256" w:lineRule="exact"/>
              <w:ind w:left="257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Ваши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</w:tr>
      <w:tr w:rsidR="004964E7">
        <w:trPr>
          <w:trHeight w:val="275"/>
        </w:trPr>
        <w:tc>
          <w:tcPr>
            <w:tcW w:w="1455" w:type="dxa"/>
          </w:tcPr>
          <w:p w:rsidR="004964E7" w:rsidRDefault="004964E7">
            <w:pPr>
              <w:pStyle w:val="TableParagraph"/>
              <w:spacing w:line="256" w:lineRule="exact"/>
              <w:ind w:left="123" w:right="118"/>
              <w:rPr>
                <w:sz w:val="24"/>
              </w:rPr>
            </w:pPr>
          </w:p>
        </w:tc>
        <w:tc>
          <w:tcPr>
            <w:tcW w:w="821" w:type="dxa"/>
          </w:tcPr>
          <w:p w:rsidR="004964E7" w:rsidRDefault="004964E7">
            <w:pPr>
              <w:pStyle w:val="TableParagraph"/>
              <w:spacing w:line="256" w:lineRule="exact"/>
              <w:ind w:right="280"/>
              <w:jc w:val="right"/>
              <w:rPr>
                <w:sz w:val="24"/>
              </w:rPr>
            </w:pPr>
          </w:p>
        </w:tc>
        <w:tc>
          <w:tcPr>
            <w:tcW w:w="8650" w:type="dxa"/>
            <w:gridSpan w:val="6"/>
          </w:tcPr>
          <w:p w:rsidR="004964E7" w:rsidRDefault="009D77F5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добавить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28"/>
                <w:sz w:val="24"/>
              </w:rPr>
              <w:t xml:space="preserve"> фрукты</w:t>
            </w:r>
          </w:p>
        </w:tc>
      </w:tr>
    </w:tbl>
    <w:p w:rsidR="004964E7" w:rsidRDefault="009D77F5">
      <w:pPr>
        <w:pStyle w:val="1"/>
        <w:spacing w:before="12"/>
        <w:ind w:left="520"/>
      </w:pPr>
      <w:r>
        <w:rPr>
          <w:spacing w:val="-2"/>
        </w:rPr>
        <w:t>Выводы:</w:t>
      </w:r>
    </w:p>
    <w:p w:rsidR="004964E7" w:rsidRDefault="009D77F5">
      <w:pPr>
        <w:pStyle w:val="af6"/>
        <w:numPr>
          <w:ilvl w:val="0"/>
          <w:numId w:val="1"/>
        </w:numPr>
        <w:tabs>
          <w:tab w:val="left" w:pos="459"/>
          <w:tab w:val="left" w:pos="460"/>
        </w:tabs>
        <w:spacing w:before="156"/>
        <w:rPr>
          <w:b/>
          <w:sz w:val="24"/>
        </w:rPr>
      </w:pPr>
      <w:r>
        <w:rPr>
          <w:sz w:val="24"/>
        </w:rPr>
        <w:t>95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  <w:r>
        <w:rPr>
          <w:spacing w:val="56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считают </w:t>
      </w:r>
      <w:r>
        <w:rPr>
          <w:b/>
          <w:sz w:val="24"/>
        </w:rPr>
        <w:t>питание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школе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полноценным;</w:t>
      </w:r>
    </w:p>
    <w:p w:rsidR="004964E7" w:rsidRDefault="009D77F5">
      <w:pPr>
        <w:pStyle w:val="af6"/>
        <w:numPr>
          <w:ilvl w:val="0"/>
          <w:numId w:val="1"/>
        </w:numPr>
        <w:tabs>
          <w:tab w:val="left" w:pos="519"/>
          <w:tab w:val="left" w:pos="520"/>
        </w:tabs>
        <w:ind w:left="520" w:hanging="420"/>
        <w:rPr>
          <w:b/>
          <w:sz w:val="24"/>
        </w:rPr>
      </w:pPr>
      <w:r>
        <w:rPr>
          <w:sz w:val="24"/>
        </w:rPr>
        <w:t>98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55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удовлетворяет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школе;</w:t>
      </w:r>
    </w:p>
    <w:p w:rsidR="004964E7" w:rsidRDefault="009D77F5">
      <w:pPr>
        <w:pStyle w:val="af6"/>
        <w:numPr>
          <w:ilvl w:val="0"/>
          <w:numId w:val="1"/>
        </w:numPr>
        <w:tabs>
          <w:tab w:val="left" w:pos="519"/>
          <w:tab w:val="left" w:pos="520"/>
        </w:tabs>
        <w:spacing w:before="1"/>
        <w:ind w:left="520" w:hanging="42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(175</w:t>
      </w:r>
      <w:r>
        <w:rPr>
          <w:spacing w:val="-1"/>
          <w:sz w:val="24"/>
        </w:rPr>
        <w:t xml:space="preserve"> </w:t>
      </w:r>
      <w:r>
        <w:rPr>
          <w:sz w:val="24"/>
        </w:rPr>
        <w:t>чел.)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питания.</w:t>
      </w:r>
    </w:p>
    <w:sectPr w:rsidR="004964E7">
      <w:type w:val="continuous"/>
      <w:pgSz w:w="11910" w:h="16840"/>
      <w:pgMar w:top="340" w:right="160" w:bottom="280" w:left="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77F5">
      <w:r>
        <w:separator/>
      </w:r>
    </w:p>
  </w:endnote>
  <w:endnote w:type="continuationSeparator" w:id="0">
    <w:p w:rsidR="00000000" w:rsidRDefault="009D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E7" w:rsidRDefault="009D77F5">
      <w:r>
        <w:separator/>
      </w:r>
    </w:p>
  </w:footnote>
  <w:footnote w:type="continuationSeparator" w:id="0">
    <w:p w:rsidR="004964E7" w:rsidRDefault="009D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449C"/>
    <w:multiLevelType w:val="hybridMultilevel"/>
    <w:tmpl w:val="CF522D84"/>
    <w:lvl w:ilvl="0" w:tplc="8EC6E26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E2BE5118">
      <w:start w:val="1"/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6B063ADC">
      <w:start w:val="1"/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772C4A16">
      <w:start w:val="1"/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B874AE4E">
      <w:start w:val="1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8950437C">
      <w:start w:val="1"/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57ACE174">
      <w:start w:val="1"/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AE044ED2">
      <w:start w:val="1"/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62C24A98">
      <w:start w:val="1"/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E7"/>
    <w:rsid w:val="004964E7"/>
    <w:rsid w:val="009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35696-7696-408A-AB2D-9B6CC0BE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"/>
      <w:ind w:left="4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460" w:hanging="420"/>
      <w:jc w:val="both"/>
    </w:pPr>
    <w:rPr>
      <w:sz w:val="24"/>
      <w:szCs w:val="24"/>
    </w:rPr>
  </w:style>
  <w:style w:type="paragraph" w:styleId="af6">
    <w:name w:val="List Paragraph"/>
    <w:basedOn w:val="a"/>
    <w:uiPriority w:val="1"/>
    <w:qFormat/>
    <w:pPr>
      <w:ind w:left="460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11</cp:revision>
  <dcterms:created xsi:type="dcterms:W3CDTF">2022-07-29T06:38:00Z</dcterms:created>
  <dcterms:modified xsi:type="dcterms:W3CDTF">2022-09-05T12:19:00Z</dcterms:modified>
</cp:coreProperties>
</file>